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80" w:rsidRDefault="003D1B80" w:rsidP="003D1B80">
      <w:pPr>
        <w:pStyle w:val="1"/>
        <w:numPr>
          <w:ilvl w:val="0"/>
          <w:numId w:val="0"/>
        </w:numPr>
        <w:spacing w:after="63"/>
        <w:ind w:left="10"/>
        <w:jc w:val="center"/>
      </w:pPr>
    </w:p>
    <w:p w:rsidR="00340AB1" w:rsidRDefault="00340AB1" w:rsidP="00340AB1"/>
    <w:p w:rsidR="00340AB1" w:rsidRDefault="00340AB1" w:rsidP="00340AB1">
      <w:pPr>
        <w:spacing w:after="0" w:line="240" w:lineRule="auto"/>
        <w:jc w:val="center"/>
        <w:rPr>
          <w:b/>
          <w:bCs/>
          <w:color w:val="auto"/>
          <w:szCs w:val="24"/>
        </w:rPr>
      </w:pPr>
      <w:r>
        <w:rPr>
          <w:b/>
          <w:bCs/>
          <w:szCs w:val="24"/>
        </w:rPr>
        <w:t>МИНИСТЕРСТВО ПРОСВЕЩЕНИЯ РОССИЙСКОЙ ФЕДЕРАЦИИ</w:t>
      </w:r>
    </w:p>
    <w:p w:rsidR="00340AB1" w:rsidRDefault="00340AB1" w:rsidP="00340AB1">
      <w:pPr>
        <w:widowControl w:val="0"/>
        <w:autoSpaceDE w:val="0"/>
        <w:autoSpaceDN w:val="0"/>
        <w:spacing w:after="0" w:line="240" w:lineRule="auto"/>
        <w:ind w:left="-426" w:right="-280"/>
        <w:jc w:val="center"/>
        <w:rPr>
          <w:b/>
          <w:bCs/>
          <w:sz w:val="24"/>
          <w:szCs w:val="24"/>
        </w:rPr>
      </w:pPr>
      <w:r>
        <w:rPr>
          <w:b/>
          <w:bCs/>
          <w:sz w:val="24"/>
          <w:szCs w:val="24"/>
        </w:rPr>
        <w:t xml:space="preserve">МИНИСТЕРСТВО ОБРАЗОВАНИЯ И МОЛОДЕЖНОЙ ПОЛИТИКИ </w:t>
      </w:r>
    </w:p>
    <w:p w:rsidR="00340AB1" w:rsidRDefault="00340AB1" w:rsidP="00340AB1">
      <w:pPr>
        <w:widowControl w:val="0"/>
        <w:autoSpaceDE w:val="0"/>
        <w:autoSpaceDN w:val="0"/>
        <w:spacing w:after="0" w:line="240" w:lineRule="auto"/>
        <w:ind w:left="-426" w:right="-280"/>
        <w:jc w:val="center"/>
        <w:rPr>
          <w:b/>
          <w:bCs/>
          <w:sz w:val="24"/>
          <w:szCs w:val="24"/>
        </w:rPr>
      </w:pPr>
      <w:r>
        <w:rPr>
          <w:b/>
          <w:bCs/>
          <w:sz w:val="24"/>
          <w:szCs w:val="24"/>
        </w:rPr>
        <w:t>МАГАДАНСКОЙ ОБЛАСТИ</w:t>
      </w:r>
    </w:p>
    <w:p w:rsidR="00340AB1" w:rsidRDefault="00340AB1" w:rsidP="00340AB1">
      <w:pPr>
        <w:widowControl w:val="0"/>
        <w:autoSpaceDE w:val="0"/>
        <w:autoSpaceDN w:val="0"/>
        <w:spacing w:after="0" w:line="240" w:lineRule="auto"/>
        <w:ind w:left="-426" w:right="-280"/>
        <w:jc w:val="center"/>
        <w:rPr>
          <w:b/>
          <w:bCs/>
          <w:sz w:val="24"/>
          <w:szCs w:val="24"/>
        </w:rPr>
      </w:pPr>
      <w:r>
        <w:rPr>
          <w:b/>
          <w:bCs/>
          <w:sz w:val="24"/>
          <w:szCs w:val="24"/>
        </w:rPr>
        <w:t>УПРАВЛЕНИЕ ОБРАЗОВАНИЯ АДМИНИСТРАЦИИ ОМСУКЧАНСКОГО МУНИЦИПАЛЬНОГО ОКРУГА</w:t>
      </w:r>
    </w:p>
    <w:p w:rsidR="00340AB1" w:rsidRDefault="00340AB1" w:rsidP="00340AB1">
      <w:pPr>
        <w:tabs>
          <w:tab w:val="left" w:pos="9288"/>
        </w:tabs>
        <w:suppressAutoHyphens/>
        <w:spacing w:after="0" w:line="240" w:lineRule="auto"/>
        <w:jc w:val="center"/>
        <w:rPr>
          <w:rFonts w:eastAsia="Calibri"/>
          <w:b/>
          <w:szCs w:val="28"/>
          <w:lang w:eastAsia="ar-SA"/>
        </w:rPr>
      </w:pPr>
      <w:r>
        <w:rPr>
          <w:rFonts w:eastAsia="Calibri"/>
          <w:b/>
          <w:szCs w:val="28"/>
          <w:lang w:eastAsia="ar-SA"/>
        </w:rPr>
        <w:t xml:space="preserve">Муниципальное бюджетное общеобразовательное учреждение </w:t>
      </w:r>
    </w:p>
    <w:p w:rsidR="00340AB1" w:rsidRDefault="00340AB1" w:rsidP="00340AB1">
      <w:pPr>
        <w:tabs>
          <w:tab w:val="left" w:pos="9288"/>
        </w:tabs>
        <w:suppressAutoHyphens/>
        <w:spacing w:after="0" w:line="240" w:lineRule="auto"/>
        <w:jc w:val="center"/>
        <w:rPr>
          <w:rFonts w:eastAsia="Calibri"/>
          <w:b/>
          <w:szCs w:val="28"/>
          <w:lang w:eastAsia="ar-SA"/>
        </w:rPr>
      </w:pPr>
      <w:r>
        <w:rPr>
          <w:rFonts w:eastAsia="Calibri"/>
          <w:b/>
          <w:szCs w:val="28"/>
          <w:lang w:eastAsia="ar-SA"/>
        </w:rPr>
        <w:t>«Средняя общеобразовательная школа посёлка Дукат»</w:t>
      </w:r>
    </w:p>
    <w:p w:rsidR="00340AB1" w:rsidRDefault="00340AB1" w:rsidP="00340AB1">
      <w:pPr>
        <w:tabs>
          <w:tab w:val="left" w:pos="9288"/>
        </w:tabs>
        <w:suppressAutoHyphens/>
        <w:spacing w:after="0" w:line="240" w:lineRule="auto"/>
        <w:jc w:val="center"/>
        <w:rPr>
          <w:rFonts w:eastAsia="Calibri"/>
          <w:b/>
          <w:sz w:val="24"/>
          <w:szCs w:val="24"/>
          <w:lang w:eastAsia="ar-SA"/>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4142"/>
        <w:gridCol w:w="3661"/>
      </w:tblGrid>
      <w:tr w:rsidR="00340AB1" w:rsidTr="00340AB1">
        <w:trPr>
          <w:trHeight w:val="1561"/>
          <w:jc w:val="center"/>
        </w:trPr>
        <w:tc>
          <w:tcPr>
            <w:tcW w:w="1547" w:type="pct"/>
            <w:tcBorders>
              <w:top w:val="single" w:sz="4" w:space="0" w:color="auto"/>
              <w:left w:val="single" w:sz="4" w:space="0" w:color="auto"/>
              <w:bottom w:val="single" w:sz="4" w:space="0" w:color="auto"/>
              <w:right w:val="single" w:sz="4" w:space="0" w:color="auto"/>
            </w:tcBorders>
            <w:hideMark/>
          </w:tcPr>
          <w:p w:rsidR="00340AB1" w:rsidRDefault="00340AB1">
            <w:pPr>
              <w:tabs>
                <w:tab w:val="left" w:pos="9288"/>
              </w:tabs>
              <w:suppressAutoHyphens/>
              <w:spacing w:after="0" w:line="240" w:lineRule="auto"/>
              <w:rPr>
                <w:rFonts w:eastAsia="Calibri"/>
                <w:b/>
                <w:sz w:val="22"/>
                <w:lang w:eastAsia="ar-SA"/>
              </w:rPr>
            </w:pPr>
            <w:r>
              <w:rPr>
                <w:rFonts w:eastAsia="Calibri"/>
                <w:b/>
                <w:lang w:eastAsia="ar-SA"/>
              </w:rPr>
              <w:t xml:space="preserve">Рассмотрено </w:t>
            </w:r>
          </w:p>
          <w:p w:rsidR="00340AB1" w:rsidRDefault="00340AB1">
            <w:pPr>
              <w:tabs>
                <w:tab w:val="left" w:pos="9288"/>
              </w:tabs>
              <w:suppressAutoHyphens/>
              <w:spacing w:after="0" w:line="240" w:lineRule="auto"/>
              <w:rPr>
                <w:rFonts w:eastAsia="Calibri"/>
                <w:lang w:eastAsia="ar-SA"/>
              </w:rPr>
            </w:pPr>
            <w:r>
              <w:rPr>
                <w:rFonts w:eastAsia="Calibri"/>
                <w:lang w:eastAsia="ar-SA"/>
              </w:rPr>
              <w:t xml:space="preserve">Руководитель МО </w:t>
            </w:r>
          </w:p>
          <w:p w:rsidR="00340AB1" w:rsidRDefault="00340AB1">
            <w:pPr>
              <w:tabs>
                <w:tab w:val="left" w:pos="9288"/>
              </w:tabs>
              <w:suppressAutoHyphens/>
              <w:spacing w:after="0" w:line="240" w:lineRule="auto"/>
              <w:rPr>
                <w:rFonts w:eastAsia="Calibri"/>
                <w:lang w:eastAsia="ar-SA"/>
              </w:rPr>
            </w:pPr>
            <w:r>
              <w:rPr>
                <w:rFonts w:eastAsia="Calibri"/>
                <w:lang w:eastAsia="ar-SA"/>
              </w:rPr>
              <w:t xml:space="preserve">             ……/Н.В. Калугина /</w:t>
            </w:r>
          </w:p>
          <w:p w:rsidR="00340AB1" w:rsidRDefault="00340AB1">
            <w:pPr>
              <w:tabs>
                <w:tab w:val="left" w:pos="9288"/>
              </w:tabs>
              <w:suppressAutoHyphens/>
              <w:spacing w:after="0" w:line="240" w:lineRule="auto"/>
              <w:rPr>
                <w:rFonts w:eastAsia="Calibri"/>
                <w:lang w:eastAsia="ar-SA"/>
              </w:rPr>
            </w:pPr>
            <w:r>
              <w:rPr>
                <w:rFonts w:eastAsia="Calibri"/>
                <w:lang w:eastAsia="ar-SA"/>
              </w:rPr>
              <w:t>Протокол № _</w:t>
            </w:r>
            <w:r>
              <w:rPr>
                <w:rFonts w:eastAsia="Calibri"/>
                <w:u w:val="single"/>
                <w:lang w:eastAsia="ar-SA"/>
              </w:rPr>
              <w:t>1</w:t>
            </w:r>
            <w:r>
              <w:rPr>
                <w:rFonts w:eastAsia="Calibri"/>
                <w:lang w:eastAsia="ar-SA"/>
              </w:rPr>
              <w:t xml:space="preserve">__ от </w:t>
            </w:r>
          </w:p>
          <w:p w:rsidR="00340AB1" w:rsidRDefault="00340AB1">
            <w:pPr>
              <w:tabs>
                <w:tab w:val="left" w:pos="9288"/>
              </w:tabs>
              <w:suppressAutoHyphens/>
              <w:spacing w:after="0" w:line="240" w:lineRule="auto"/>
              <w:rPr>
                <w:rFonts w:eastAsia="Calibri"/>
                <w:lang w:eastAsia="ar-SA"/>
              </w:rPr>
            </w:pPr>
            <w:r>
              <w:rPr>
                <w:rFonts w:eastAsia="Calibri"/>
                <w:lang w:eastAsia="ar-SA"/>
              </w:rPr>
              <w:t>«</w:t>
            </w:r>
            <w:proofErr w:type="gramStart"/>
            <w:r>
              <w:rPr>
                <w:rFonts w:eastAsia="Calibri"/>
                <w:u w:val="single"/>
                <w:lang w:eastAsia="ar-SA"/>
              </w:rPr>
              <w:t>23</w:t>
            </w:r>
            <w:r>
              <w:rPr>
                <w:rFonts w:eastAsia="Calibri"/>
                <w:lang w:eastAsia="ar-SA"/>
              </w:rPr>
              <w:t xml:space="preserve">»  </w:t>
            </w:r>
            <w:r>
              <w:rPr>
                <w:rFonts w:eastAsia="Calibri"/>
                <w:u w:val="single"/>
                <w:lang w:eastAsia="ar-SA"/>
              </w:rPr>
              <w:t>августа</w:t>
            </w:r>
            <w:proofErr w:type="gramEnd"/>
            <w:r>
              <w:rPr>
                <w:rFonts w:eastAsia="Calibri"/>
                <w:lang w:eastAsia="ar-SA"/>
              </w:rPr>
              <w:t xml:space="preserve"> 2024 г.</w:t>
            </w:r>
          </w:p>
        </w:tc>
        <w:tc>
          <w:tcPr>
            <w:tcW w:w="1833" w:type="pct"/>
            <w:tcBorders>
              <w:top w:val="single" w:sz="4" w:space="0" w:color="auto"/>
              <w:left w:val="single" w:sz="4" w:space="0" w:color="auto"/>
              <w:bottom w:val="single" w:sz="4" w:space="0" w:color="auto"/>
              <w:right w:val="single" w:sz="4" w:space="0" w:color="auto"/>
            </w:tcBorders>
            <w:hideMark/>
          </w:tcPr>
          <w:p w:rsidR="00340AB1" w:rsidRDefault="00340AB1">
            <w:pPr>
              <w:tabs>
                <w:tab w:val="left" w:pos="9288"/>
              </w:tabs>
              <w:suppressAutoHyphens/>
              <w:spacing w:after="0" w:line="240" w:lineRule="auto"/>
              <w:rPr>
                <w:rFonts w:eastAsia="Calibri"/>
                <w:b/>
                <w:lang w:eastAsia="ar-SA"/>
              </w:rPr>
            </w:pPr>
            <w:r>
              <w:rPr>
                <w:rFonts w:eastAsia="Calibri"/>
                <w:b/>
                <w:lang w:eastAsia="ar-SA"/>
              </w:rPr>
              <w:t>Согласовано</w:t>
            </w:r>
          </w:p>
          <w:p w:rsidR="00340AB1" w:rsidRDefault="00340AB1">
            <w:pPr>
              <w:tabs>
                <w:tab w:val="left" w:pos="9288"/>
              </w:tabs>
              <w:suppressAutoHyphens/>
              <w:spacing w:after="0" w:line="240" w:lineRule="auto"/>
              <w:rPr>
                <w:rFonts w:eastAsia="Calibri"/>
                <w:lang w:eastAsia="ar-SA"/>
              </w:rPr>
            </w:pPr>
            <w:r>
              <w:rPr>
                <w:rFonts w:eastAsia="Calibri"/>
                <w:lang w:eastAsia="ar-SA"/>
              </w:rPr>
              <w:t>Заместитель директора по УВР</w:t>
            </w:r>
          </w:p>
          <w:p w:rsidR="00340AB1" w:rsidRDefault="00340AB1">
            <w:pPr>
              <w:tabs>
                <w:tab w:val="left" w:pos="9288"/>
              </w:tabs>
              <w:suppressAutoHyphens/>
              <w:spacing w:after="0" w:line="240" w:lineRule="auto"/>
              <w:rPr>
                <w:rFonts w:eastAsia="Calibri"/>
                <w:lang w:eastAsia="ar-SA"/>
              </w:rPr>
            </w:pPr>
            <w:r>
              <w:rPr>
                <w:rFonts w:eastAsia="Calibri"/>
                <w:lang w:eastAsia="ar-SA"/>
              </w:rPr>
              <w:t xml:space="preserve">         ……/ Е.Ю. Виноградова /</w:t>
            </w:r>
          </w:p>
          <w:p w:rsidR="00340AB1" w:rsidRDefault="00340AB1">
            <w:pPr>
              <w:tabs>
                <w:tab w:val="left" w:pos="9288"/>
              </w:tabs>
              <w:suppressAutoHyphens/>
              <w:spacing w:after="0" w:line="240" w:lineRule="auto"/>
              <w:rPr>
                <w:rFonts w:eastAsia="Calibri"/>
                <w:lang w:eastAsia="ar-SA"/>
              </w:rPr>
            </w:pPr>
            <w:r>
              <w:rPr>
                <w:rFonts w:eastAsia="Calibri"/>
                <w:lang w:eastAsia="ar-SA"/>
              </w:rPr>
              <w:t>«</w:t>
            </w:r>
            <w:proofErr w:type="gramStart"/>
            <w:r>
              <w:rPr>
                <w:rFonts w:eastAsia="Calibri"/>
                <w:u w:val="single"/>
                <w:lang w:eastAsia="ar-SA"/>
              </w:rPr>
              <w:t>23</w:t>
            </w:r>
            <w:r>
              <w:rPr>
                <w:rFonts w:eastAsia="Calibri"/>
                <w:lang w:eastAsia="ar-SA"/>
              </w:rPr>
              <w:t xml:space="preserve">»  </w:t>
            </w:r>
            <w:r>
              <w:rPr>
                <w:rFonts w:eastAsia="Calibri"/>
                <w:u w:val="single"/>
                <w:lang w:eastAsia="ar-SA"/>
              </w:rPr>
              <w:t>августа</w:t>
            </w:r>
            <w:proofErr w:type="gramEnd"/>
            <w:r>
              <w:rPr>
                <w:rFonts w:eastAsia="Calibri"/>
                <w:lang w:eastAsia="ar-SA"/>
              </w:rPr>
              <w:t xml:space="preserve"> 2024 г.</w:t>
            </w:r>
          </w:p>
        </w:tc>
        <w:tc>
          <w:tcPr>
            <w:tcW w:w="1620" w:type="pct"/>
            <w:tcBorders>
              <w:top w:val="single" w:sz="4" w:space="0" w:color="auto"/>
              <w:left w:val="single" w:sz="4" w:space="0" w:color="auto"/>
              <w:bottom w:val="single" w:sz="4" w:space="0" w:color="auto"/>
              <w:right w:val="single" w:sz="4" w:space="0" w:color="auto"/>
            </w:tcBorders>
            <w:hideMark/>
          </w:tcPr>
          <w:p w:rsidR="00340AB1" w:rsidRDefault="00340AB1">
            <w:pPr>
              <w:tabs>
                <w:tab w:val="left" w:pos="9288"/>
              </w:tabs>
              <w:suppressAutoHyphens/>
              <w:spacing w:after="0" w:line="240" w:lineRule="auto"/>
              <w:rPr>
                <w:rFonts w:eastAsia="Calibri"/>
                <w:b/>
                <w:lang w:eastAsia="ar-SA"/>
              </w:rPr>
            </w:pPr>
            <w:r>
              <w:rPr>
                <w:rFonts w:eastAsia="Calibri"/>
                <w:b/>
                <w:lang w:eastAsia="ar-SA"/>
              </w:rPr>
              <w:t>Утверждено</w:t>
            </w:r>
          </w:p>
          <w:p w:rsidR="00340AB1" w:rsidRDefault="00340AB1">
            <w:pPr>
              <w:tabs>
                <w:tab w:val="left" w:pos="9288"/>
              </w:tabs>
              <w:suppressAutoHyphens/>
              <w:spacing w:after="0" w:line="240" w:lineRule="auto"/>
              <w:rPr>
                <w:rFonts w:eastAsia="Calibri"/>
                <w:lang w:eastAsia="ar-SA"/>
              </w:rPr>
            </w:pPr>
            <w:r>
              <w:rPr>
                <w:rFonts w:eastAsia="Calibri"/>
                <w:lang w:eastAsia="ar-SA"/>
              </w:rPr>
              <w:t xml:space="preserve">Директор </w:t>
            </w:r>
          </w:p>
          <w:p w:rsidR="00340AB1" w:rsidRDefault="00340AB1">
            <w:pPr>
              <w:tabs>
                <w:tab w:val="left" w:pos="9288"/>
              </w:tabs>
              <w:suppressAutoHyphens/>
              <w:spacing w:after="0" w:line="240" w:lineRule="auto"/>
              <w:rPr>
                <w:rFonts w:eastAsia="Calibri"/>
                <w:lang w:eastAsia="ar-SA"/>
              </w:rPr>
            </w:pPr>
            <w:r>
              <w:rPr>
                <w:rFonts w:eastAsia="Calibri"/>
                <w:lang w:eastAsia="ar-SA"/>
              </w:rPr>
              <w:t xml:space="preserve">                   …….    / Л.Б. </w:t>
            </w:r>
            <w:proofErr w:type="spellStart"/>
            <w:r>
              <w:rPr>
                <w:rFonts w:eastAsia="Calibri"/>
                <w:lang w:eastAsia="ar-SA"/>
              </w:rPr>
              <w:t>Глотко</w:t>
            </w:r>
            <w:proofErr w:type="spellEnd"/>
            <w:r>
              <w:rPr>
                <w:rFonts w:eastAsia="Calibri"/>
                <w:lang w:eastAsia="ar-SA"/>
              </w:rPr>
              <w:t>/</w:t>
            </w:r>
          </w:p>
          <w:p w:rsidR="00340AB1" w:rsidRDefault="00340AB1">
            <w:pPr>
              <w:tabs>
                <w:tab w:val="left" w:pos="9288"/>
              </w:tabs>
              <w:suppressAutoHyphens/>
              <w:spacing w:after="0" w:line="240" w:lineRule="auto"/>
              <w:rPr>
                <w:rFonts w:eastAsia="Calibri"/>
                <w:lang w:eastAsia="ar-SA"/>
              </w:rPr>
            </w:pPr>
            <w:r>
              <w:rPr>
                <w:rFonts w:eastAsia="Calibri"/>
                <w:lang w:eastAsia="ar-SA"/>
              </w:rPr>
              <w:t xml:space="preserve">Приказ № </w:t>
            </w:r>
            <w:r>
              <w:rPr>
                <w:rFonts w:eastAsia="Calibri"/>
                <w:u w:val="single"/>
                <w:lang w:eastAsia="ar-SA"/>
              </w:rPr>
              <w:t>60</w:t>
            </w:r>
          </w:p>
          <w:p w:rsidR="00340AB1" w:rsidRDefault="00340AB1">
            <w:pPr>
              <w:tabs>
                <w:tab w:val="left" w:pos="9288"/>
              </w:tabs>
              <w:suppressAutoHyphens/>
              <w:spacing w:after="0" w:line="240" w:lineRule="auto"/>
              <w:rPr>
                <w:rFonts w:eastAsia="Calibri"/>
                <w:lang w:eastAsia="ar-SA"/>
              </w:rPr>
            </w:pPr>
            <w:proofErr w:type="gramStart"/>
            <w:r>
              <w:rPr>
                <w:rFonts w:eastAsia="Calibri"/>
                <w:lang w:eastAsia="ar-SA"/>
              </w:rPr>
              <w:t>от</w:t>
            </w:r>
            <w:proofErr w:type="gramEnd"/>
            <w:r>
              <w:rPr>
                <w:rFonts w:eastAsia="Calibri"/>
                <w:lang w:eastAsia="ar-SA"/>
              </w:rPr>
              <w:t xml:space="preserve"> «</w:t>
            </w:r>
            <w:r>
              <w:rPr>
                <w:rFonts w:eastAsia="Calibri"/>
                <w:u w:val="single"/>
                <w:lang w:eastAsia="ar-SA"/>
              </w:rPr>
              <w:t>26</w:t>
            </w:r>
            <w:r>
              <w:rPr>
                <w:rFonts w:eastAsia="Calibri"/>
                <w:lang w:eastAsia="ar-SA"/>
              </w:rPr>
              <w:t xml:space="preserve">» </w:t>
            </w:r>
            <w:r>
              <w:rPr>
                <w:rFonts w:eastAsia="Calibri"/>
                <w:u w:val="single"/>
                <w:lang w:eastAsia="ar-SA"/>
              </w:rPr>
              <w:t>августа</w:t>
            </w:r>
            <w:r>
              <w:rPr>
                <w:rFonts w:eastAsia="Calibri"/>
                <w:lang w:eastAsia="ar-SA"/>
              </w:rPr>
              <w:t xml:space="preserve"> 2024 г.</w:t>
            </w:r>
          </w:p>
        </w:tc>
      </w:tr>
    </w:tbl>
    <w:p w:rsidR="00340AB1" w:rsidRDefault="00340AB1" w:rsidP="00340AB1">
      <w:pPr>
        <w:widowControl w:val="0"/>
        <w:autoSpaceDE w:val="0"/>
        <w:autoSpaceDN w:val="0"/>
        <w:spacing w:after="0" w:line="240" w:lineRule="auto"/>
        <w:rPr>
          <w:sz w:val="20"/>
          <w:szCs w:val="28"/>
          <w:lang w:eastAsia="en-US"/>
        </w:rPr>
      </w:pPr>
    </w:p>
    <w:p w:rsidR="00340AB1" w:rsidRDefault="00340AB1" w:rsidP="00340AB1">
      <w:pPr>
        <w:widowControl w:val="0"/>
        <w:autoSpaceDE w:val="0"/>
        <w:autoSpaceDN w:val="0"/>
        <w:spacing w:after="0" w:line="240" w:lineRule="auto"/>
        <w:rPr>
          <w:sz w:val="20"/>
          <w:szCs w:val="28"/>
        </w:rPr>
      </w:pPr>
    </w:p>
    <w:p w:rsidR="00340AB1" w:rsidRDefault="00340AB1" w:rsidP="00340AB1">
      <w:pPr>
        <w:widowControl w:val="0"/>
        <w:autoSpaceDE w:val="0"/>
        <w:autoSpaceDN w:val="0"/>
        <w:spacing w:after="0" w:line="240" w:lineRule="auto"/>
        <w:rPr>
          <w:sz w:val="20"/>
          <w:szCs w:val="28"/>
        </w:rPr>
      </w:pPr>
    </w:p>
    <w:p w:rsidR="00340AB1" w:rsidRDefault="00340AB1" w:rsidP="00340AB1">
      <w:pPr>
        <w:widowControl w:val="0"/>
        <w:autoSpaceDE w:val="0"/>
        <w:autoSpaceDN w:val="0"/>
        <w:spacing w:after="0" w:line="240" w:lineRule="auto"/>
        <w:rPr>
          <w:sz w:val="20"/>
          <w:szCs w:val="28"/>
        </w:rPr>
      </w:pPr>
    </w:p>
    <w:p w:rsidR="00340AB1" w:rsidRDefault="00340AB1" w:rsidP="00340AB1">
      <w:pPr>
        <w:widowControl w:val="0"/>
        <w:autoSpaceDE w:val="0"/>
        <w:autoSpaceDN w:val="0"/>
        <w:spacing w:after="0" w:line="240" w:lineRule="auto"/>
        <w:rPr>
          <w:sz w:val="20"/>
          <w:szCs w:val="28"/>
        </w:rPr>
      </w:pPr>
    </w:p>
    <w:p w:rsidR="00340AB1" w:rsidRDefault="00340AB1" w:rsidP="00340AB1">
      <w:pPr>
        <w:widowControl w:val="0"/>
        <w:autoSpaceDE w:val="0"/>
        <w:autoSpaceDN w:val="0"/>
        <w:spacing w:after="0" w:line="240" w:lineRule="auto"/>
        <w:rPr>
          <w:sz w:val="20"/>
          <w:szCs w:val="28"/>
        </w:rPr>
      </w:pPr>
    </w:p>
    <w:p w:rsidR="00340AB1" w:rsidRDefault="00340AB1" w:rsidP="00340AB1">
      <w:pPr>
        <w:widowControl w:val="0"/>
        <w:autoSpaceDE w:val="0"/>
        <w:autoSpaceDN w:val="0"/>
        <w:spacing w:after="0" w:line="240" w:lineRule="auto"/>
        <w:rPr>
          <w:sz w:val="20"/>
          <w:szCs w:val="28"/>
        </w:rPr>
      </w:pPr>
    </w:p>
    <w:p w:rsidR="00340AB1" w:rsidRDefault="00340AB1" w:rsidP="00340AB1">
      <w:pPr>
        <w:widowControl w:val="0"/>
        <w:autoSpaceDE w:val="0"/>
        <w:autoSpaceDN w:val="0"/>
        <w:spacing w:after="0" w:line="240" w:lineRule="auto"/>
        <w:rPr>
          <w:sz w:val="20"/>
          <w:szCs w:val="28"/>
        </w:rPr>
      </w:pPr>
    </w:p>
    <w:p w:rsidR="00340AB1" w:rsidRDefault="00340AB1" w:rsidP="00340AB1">
      <w:pPr>
        <w:widowControl w:val="0"/>
        <w:autoSpaceDE w:val="0"/>
        <w:autoSpaceDN w:val="0"/>
        <w:spacing w:before="191" w:after="0" w:line="240" w:lineRule="auto"/>
        <w:rPr>
          <w:sz w:val="20"/>
          <w:szCs w:val="28"/>
        </w:rPr>
      </w:pPr>
    </w:p>
    <w:p w:rsidR="00340AB1" w:rsidRDefault="00340AB1" w:rsidP="00340AB1">
      <w:pPr>
        <w:spacing w:after="0" w:line="408" w:lineRule="auto"/>
        <w:ind w:left="120"/>
        <w:jc w:val="center"/>
        <w:rPr>
          <w:rFonts w:ascii="Calibri" w:eastAsia="Calibri" w:hAnsi="Calibri"/>
          <w:sz w:val="22"/>
        </w:rPr>
      </w:pPr>
      <w:r>
        <w:rPr>
          <w:rFonts w:eastAsia="Calibri"/>
          <w:b/>
        </w:rPr>
        <w:t>РАБОЧАЯ ПРОГРАММА</w:t>
      </w:r>
    </w:p>
    <w:p w:rsidR="00340AB1" w:rsidRDefault="00340AB1" w:rsidP="00340AB1">
      <w:pPr>
        <w:spacing w:after="0" w:line="408" w:lineRule="auto"/>
        <w:ind w:left="120"/>
        <w:jc w:val="center"/>
        <w:rPr>
          <w:rFonts w:ascii="Calibri" w:eastAsia="Calibri" w:hAnsi="Calibri"/>
        </w:rPr>
      </w:pPr>
      <w:proofErr w:type="gramStart"/>
      <w:r>
        <w:rPr>
          <w:rFonts w:eastAsia="Calibri"/>
        </w:rPr>
        <w:t>элективного</w:t>
      </w:r>
      <w:proofErr w:type="gramEnd"/>
      <w:r>
        <w:rPr>
          <w:rFonts w:eastAsia="Calibri"/>
        </w:rPr>
        <w:t xml:space="preserve"> курса</w:t>
      </w:r>
    </w:p>
    <w:p w:rsidR="00340AB1" w:rsidRDefault="00340AB1" w:rsidP="00340AB1">
      <w:pPr>
        <w:spacing w:after="0" w:line="408" w:lineRule="auto"/>
        <w:ind w:left="120"/>
        <w:jc w:val="center"/>
        <w:rPr>
          <w:rFonts w:ascii="Calibri" w:eastAsia="Calibri" w:hAnsi="Calibri"/>
        </w:rPr>
      </w:pPr>
      <w:r>
        <w:rPr>
          <w:rFonts w:eastAsia="Calibri"/>
          <w:b/>
          <w:sz w:val="36"/>
        </w:rPr>
        <w:t>«Комплексный анализ текста»</w:t>
      </w:r>
    </w:p>
    <w:p w:rsidR="00340AB1" w:rsidRDefault="00340AB1" w:rsidP="00340AB1">
      <w:pPr>
        <w:spacing w:after="0" w:line="408" w:lineRule="auto"/>
        <w:ind w:left="120"/>
        <w:jc w:val="center"/>
        <w:rPr>
          <w:rFonts w:eastAsia="Calibri"/>
        </w:rPr>
      </w:pPr>
      <w:proofErr w:type="gramStart"/>
      <w:r>
        <w:rPr>
          <w:rFonts w:eastAsia="Calibri"/>
        </w:rPr>
        <w:t>для</w:t>
      </w:r>
      <w:proofErr w:type="gramEnd"/>
      <w:r>
        <w:rPr>
          <w:rFonts w:eastAsia="Calibri"/>
        </w:rPr>
        <w:t xml:space="preserve"> обучающихся 10 класса</w:t>
      </w:r>
    </w:p>
    <w:p w:rsidR="00340AB1" w:rsidRDefault="00340AB1" w:rsidP="00340AB1">
      <w:pPr>
        <w:spacing w:after="0" w:line="408" w:lineRule="auto"/>
        <w:ind w:left="120"/>
        <w:jc w:val="center"/>
        <w:rPr>
          <w:rFonts w:ascii="Calibri" w:eastAsia="Calibri" w:hAnsi="Calibri"/>
          <w:color w:val="auto"/>
          <w:sz w:val="22"/>
        </w:rPr>
      </w:pPr>
      <w:proofErr w:type="gramStart"/>
      <w:r>
        <w:rPr>
          <w:rFonts w:eastAsia="Calibri"/>
        </w:rPr>
        <w:t>на</w:t>
      </w:r>
      <w:proofErr w:type="gramEnd"/>
      <w:r>
        <w:rPr>
          <w:rFonts w:eastAsia="Calibri"/>
        </w:rPr>
        <w:t xml:space="preserve"> 2024-2025 учебный год </w:t>
      </w: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rPr>
          <w:sz w:val="20"/>
        </w:rPr>
      </w:pPr>
    </w:p>
    <w:p w:rsidR="00340AB1" w:rsidRDefault="00340AB1" w:rsidP="00340AB1">
      <w:pPr>
        <w:widowControl w:val="0"/>
        <w:autoSpaceDE w:val="0"/>
        <w:autoSpaceDN w:val="0"/>
        <w:spacing w:after="0" w:line="240" w:lineRule="auto"/>
        <w:ind w:left="3969" w:right="3547"/>
        <w:jc w:val="center"/>
        <w:rPr>
          <w:szCs w:val="28"/>
        </w:rPr>
      </w:pPr>
    </w:p>
    <w:p w:rsidR="00340AB1" w:rsidRDefault="00340AB1" w:rsidP="00340AB1">
      <w:pPr>
        <w:widowControl w:val="0"/>
        <w:autoSpaceDE w:val="0"/>
        <w:autoSpaceDN w:val="0"/>
        <w:spacing w:after="0" w:line="240" w:lineRule="auto"/>
        <w:ind w:left="3969" w:right="3547"/>
        <w:jc w:val="center"/>
        <w:rPr>
          <w:szCs w:val="28"/>
        </w:rPr>
      </w:pPr>
    </w:p>
    <w:p w:rsidR="00340AB1" w:rsidRDefault="00340AB1" w:rsidP="00340AB1">
      <w:pPr>
        <w:widowControl w:val="0"/>
        <w:autoSpaceDE w:val="0"/>
        <w:autoSpaceDN w:val="0"/>
        <w:spacing w:after="0" w:line="240" w:lineRule="auto"/>
        <w:ind w:left="3969" w:right="3547"/>
        <w:jc w:val="center"/>
        <w:rPr>
          <w:szCs w:val="28"/>
        </w:rPr>
      </w:pPr>
    </w:p>
    <w:p w:rsidR="00340AB1" w:rsidRDefault="00340AB1" w:rsidP="00340AB1">
      <w:pPr>
        <w:widowControl w:val="0"/>
        <w:autoSpaceDE w:val="0"/>
        <w:autoSpaceDN w:val="0"/>
        <w:spacing w:after="0" w:line="360" w:lineRule="auto"/>
        <w:ind w:right="3547"/>
        <w:jc w:val="center"/>
        <w:rPr>
          <w:sz w:val="24"/>
          <w:szCs w:val="24"/>
        </w:rPr>
      </w:pPr>
      <w:r>
        <w:rPr>
          <w:sz w:val="24"/>
          <w:szCs w:val="24"/>
        </w:rPr>
        <w:t xml:space="preserve">                                                               п. Дукат</w:t>
      </w:r>
    </w:p>
    <w:p w:rsidR="00340AB1" w:rsidRDefault="00340AB1" w:rsidP="00340AB1">
      <w:pPr>
        <w:spacing w:after="0" w:line="276" w:lineRule="auto"/>
        <w:ind w:left="120"/>
        <w:jc w:val="center"/>
        <w:rPr>
          <w:rFonts w:ascii="Calibri" w:eastAsia="Calibri" w:hAnsi="Calibri"/>
          <w:sz w:val="22"/>
        </w:rPr>
      </w:pPr>
      <w:r>
        <w:rPr>
          <w:sz w:val="24"/>
          <w:szCs w:val="24"/>
        </w:rPr>
        <w:t>2024</w:t>
      </w:r>
      <w:r>
        <w:rPr>
          <w:rFonts w:ascii="Calibri" w:eastAsia="Calibri" w:hAnsi="Calibri"/>
        </w:rPr>
        <w:t xml:space="preserve"> </w:t>
      </w:r>
    </w:p>
    <w:p w:rsidR="00340AB1" w:rsidRPr="00340AB1" w:rsidRDefault="00340AB1" w:rsidP="00340AB1">
      <w:pPr>
        <w:ind w:left="0" w:firstLine="0"/>
      </w:pPr>
    </w:p>
    <w:p w:rsidR="003D1B80" w:rsidRDefault="003D1B80" w:rsidP="00673AB6">
      <w:pPr>
        <w:pStyle w:val="1"/>
        <w:numPr>
          <w:ilvl w:val="0"/>
          <w:numId w:val="0"/>
        </w:numPr>
        <w:spacing w:after="63"/>
        <w:ind w:left="10"/>
        <w:jc w:val="center"/>
      </w:pPr>
      <w:r>
        <w:lastRenderedPageBreak/>
        <w:t xml:space="preserve">ПОЯСНИТЕЛЬНАЯ ЗАПИСКА  </w:t>
      </w:r>
    </w:p>
    <w:p w:rsidR="003D1B80" w:rsidRPr="00673AB6" w:rsidRDefault="003D1B80" w:rsidP="003D1B80">
      <w:pPr>
        <w:ind w:left="230" w:right="475" w:firstLine="903"/>
        <w:rPr>
          <w:sz w:val="24"/>
        </w:rPr>
      </w:pPr>
      <w:r w:rsidRPr="00673AB6">
        <w:rPr>
          <w:sz w:val="24"/>
        </w:rPr>
        <w:t xml:space="preserve">Курс </w:t>
      </w:r>
      <w:r w:rsidRPr="00673AB6">
        <w:rPr>
          <w:b/>
          <w:sz w:val="24"/>
        </w:rPr>
        <w:t xml:space="preserve">«Комплексный анализ текста» </w:t>
      </w:r>
      <w:r w:rsidRPr="00673AB6">
        <w:rPr>
          <w:sz w:val="24"/>
        </w:rPr>
        <w:t>составлен в соответствии с требованиями Федерального компонента государственных образовательных стандартов среднего (полного) общего образования, целями и задачами обучения на III ступени среднего (полного) общего образования базового уровня и направлен на</w:t>
      </w:r>
      <w:r w:rsidR="00B723D0" w:rsidRPr="00673AB6">
        <w:rPr>
          <w:sz w:val="24"/>
        </w:rPr>
        <w:t xml:space="preserve"> подготовку обучающихся 10 класса</w:t>
      </w:r>
      <w:r w:rsidRPr="00673AB6">
        <w:rPr>
          <w:sz w:val="24"/>
        </w:rPr>
        <w:t xml:space="preserve"> к государственной (итоговой) аттестации. </w:t>
      </w:r>
    </w:p>
    <w:p w:rsidR="003D1B80" w:rsidRPr="00673AB6" w:rsidRDefault="003D1B80" w:rsidP="00673AB6">
      <w:pPr>
        <w:rPr>
          <w:sz w:val="24"/>
        </w:rPr>
      </w:pPr>
      <w:r w:rsidRPr="00673AB6">
        <w:rPr>
          <w:sz w:val="24"/>
        </w:rPr>
        <w:t xml:space="preserve">Программа </w:t>
      </w:r>
      <w:r w:rsidR="00E454D2">
        <w:rPr>
          <w:sz w:val="24"/>
        </w:rPr>
        <w:t xml:space="preserve">элективного </w:t>
      </w:r>
      <w:r w:rsidRPr="00673AB6">
        <w:rPr>
          <w:sz w:val="24"/>
        </w:rPr>
        <w:t xml:space="preserve">курса </w:t>
      </w:r>
      <w:r w:rsidRPr="00673AB6">
        <w:rPr>
          <w:b/>
          <w:sz w:val="24"/>
        </w:rPr>
        <w:t xml:space="preserve">«Комплексный анализ текста» </w:t>
      </w:r>
      <w:r w:rsidRPr="00673AB6">
        <w:rPr>
          <w:sz w:val="24"/>
        </w:rPr>
        <w:t xml:space="preserve">рассчитана на </w:t>
      </w:r>
      <w:r w:rsidR="00B723D0" w:rsidRPr="00673AB6">
        <w:rPr>
          <w:sz w:val="24"/>
        </w:rPr>
        <w:t>1 год</w:t>
      </w:r>
      <w:r w:rsidR="00673AB6">
        <w:rPr>
          <w:sz w:val="24"/>
        </w:rPr>
        <w:t xml:space="preserve"> </w:t>
      </w:r>
      <w:r w:rsidR="00B723D0" w:rsidRPr="00673AB6">
        <w:rPr>
          <w:sz w:val="24"/>
        </w:rPr>
        <w:t>– 34 часа.</w:t>
      </w:r>
    </w:p>
    <w:p w:rsidR="003D1B80" w:rsidRPr="00673AB6" w:rsidRDefault="003D1B80" w:rsidP="003D1B80">
      <w:pPr>
        <w:ind w:left="230" w:right="470" w:firstLine="600"/>
        <w:rPr>
          <w:sz w:val="24"/>
        </w:rPr>
      </w:pPr>
      <w:r w:rsidRPr="00673AB6">
        <w:rPr>
          <w:sz w:val="24"/>
        </w:rPr>
        <w:t xml:space="preserve">Предлагаемая программа элективного курса составлена в соответствии с программой по русскому языку для 10–11 классов средней школы и учитывает специфику КИМ Единого государственного экзамена. </w:t>
      </w:r>
    </w:p>
    <w:p w:rsidR="003D1B80" w:rsidRPr="00673AB6" w:rsidRDefault="003D1B80" w:rsidP="00B723D0">
      <w:pPr>
        <w:spacing w:after="69"/>
        <w:ind w:left="230" w:right="470" w:firstLine="600"/>
        <w:rPr>
          <w:sz w:val="24"/>
        </w:rPr>
      </w:pPr>
      <w:r w:rsidRPr="00673AB6">
        <w:rPr>
          <w:sz w:val="24"/>
        </w:rPr>
        <w:t xml:space="preserve">Курс включает в себя основные разделы основной и средней школ по русскому языку и ряд дополнительных вопросов, непосредственно примыкающих к этому курсу и углубляющих его по основным идейным линиям. Материал элективного курса подобран таким образом, чтобы обеспечить обобщающее повторение основных тем курса, углубить и расширить знания обучающихся. </w:t>
      </w:r>
    </w:p>
    <w:p w:rsidR="003D1B80" w:rsidRDefault="003D1B80" w:rsidP="003D1B80">
      <w:pPr>
        <w:pStyle w:val="1"/>
        <w:numPr>
          <w:ilvl w:val="0"/>
          <w:numId w:val="0"/>
        </w:numPr>
        <w:ind w:left="965"/>
      </w:pPr>
      <w:r>
        <w:t xml:space="preserve">Место курса в образовательном процессе </w:t>
      </w:r>
      <w:r w:rsidR="00AE64D4">
        <w:t xml:space="preserve"> </w:t>
      </w:r>
    </w:p>
    <w:p w:rsidR="003D1B80" w:rsidRPr="00673AB6" w:rsidRDefault="003D1B80" w:rsidP="003D1B80">
      <w:pPr>
        <w:ind w:left="230" w:right="470" w:firstLine="662"/>
        <w:rPr>
          <w:sz w:val="24"/>
        </w:rPr>
      </w:pPr>
      <w:r w:rsidRPr="00673AB6">
        <w:rPr>
          <w:sz w:val="24"/>
        </w:rPr>
        <w:t>Программа элективного курса направлена на реализацию личностно ориентированного обучения и основана на системно-</w:t>
      </w:r>
      <w:proofErr w:type="spellStart"/>
      <w:r w:rsidRPr="00673AB6">
        <w:rPr>
          <w:sz w:val="24"/>
        </w:rPr>
        <w:t>деятельностном</w:t>
      </w:r>
      <w:proofErr w:type="spellEnd"/>
      <w:r w:rsidRPr="00673AB6">
        <w:rPr>
          <w:sz w:val="24"/>
        </w:rPr>
        <w:t xml:space="preserve"> подходе к образованию школьников. Элективный курс предусматривает овладение обучающимися способами деятельности, методами и приемами решения тестовых заданий по русскому языку и анализу текста, что способствует расширению и углублению знаний по русскому языку и обеспечив</w:t>
      </w:r>
      <w:r w:rsidR="00B723D0" w:rsidRPr="00673AB6">
        <w:rPr>
          <w:sz w:val="24"/>
        </w:rPr>
        <w:t>ает подготовку обучающихся 10</w:t>
      </w:r>
      <w:r w:rsidRPr="00673AB6">
        <w:rPr>
          <w:sz w:val="24"/>
        </w:rPr>
        <w:t xml:space="preserve"> классов к государственной итоговой аттестации в форме ЕГЭ. </w:t>
      </w:r>
    </w:p>
    <w:p w:rsidR="003D1B80" w:rsidRPr="00673AB6" w:rsidRDefault="003D1B80" w:rsidP="003D1B80">
      <w:pPr>
        <w:ind w:left="230" w:right="470" w:firstLine="542"/>
        <w:rPr>
          <w:sz w:val="24"/>
        </w:rPr>
      </w:pPr>
      <w:r w:rsidRPr="00673AB6">
        <w:rPr>
          <w:sz w:val="24"/>
        </w:rPr>
        <w:t xml:space="preserve">Методика реализации курса основывается на практико-ориентированном и культурологическом подходе к обучению. Реализацию содержания предпочтительно осуществлять на основе технологии проблемного обучения. </w:t>
      </w:r>
    </w:p>
    <w:p w:rsidR="003D1B80" w:rsidRPr="00673AB6" w:rsidRDefault="003D1B80" w:rsidP="003D1B80">
      <w:pPr>
        <w:ind w:left="230" w:right="470" w:firstLine="542"/>
        <w:rPr>
          <w:sz w:val="24"/>
        </w:rPr>
      </w:pPr>
      <w:r w:rsidRPr="00673AB6">
        <w:rPr>
          <w:sz w:val="24"/>
        </w:rPr>
        <w:t xml:space="preserve">Организационные условия, позволяющие реализовать содержание учебного курса, предполагают фронтальные, групповые, индивидуальные формы обучения. Из дидактического обеспечения необходимо наличие сборников учебно-тренировочных материалов для подготовки к ЕГЭ. </w:t>
      </w:r>
    </w:p>
    <w:p w:rsidR="003D1B80" w:rsidRPr="00673AB6" w:rsidRDefault="003D1B80" w:rsidP="00673AB6">
      <w:pPr>
        <w:rPr>
          <w:sz w:val="24"/>
        </w:rPr>
      </w:pPr>
      <w:r w:rsidRPr="00673AB6">
        <w:rPr>
          <w:sz w:val="24"/>
        </w:rPr>
        <w:t xml:space="preserve">Программа курса направлена на повышение уровня лингвистической культуры старшеклассников. </w:t>
      </w:r>
    </w:p>
    <w:p w:rsidR="003D1B80" w:rsidRPr="00673AB6" w:rsidRDefault="003D1B80" w:rsidP="00673AB6">
      <w:pPr>
        <w:ind w:left="230" w:right="470" w:firstLine="542"/>
        <w:rPr>
          <w:sz w:val="24"/>
        </w:rPr>
      </w:pPr>
      <w:r w:rsidRPr="00673AB6">
        <w:rPr>
          <w:sz w:val="24"/>
        </w:rPr>
        <w:t xml:space="preserve">На занятиях элективного курса предполагается использовать активные методы обучения, предусматривающие самостоятельную работу обучающихся по овладению способами деятельности, методами и приемами решения тестов по русскому языку. Учебные занятия по данной программе дополнительного образования делятся на теоретические и практические, причем значительная часть теоретических занятий, проводимых в виде проблемных лекций, ориентирована на активную познавательную и исследовательскую позицию учащихся, таким образом реализуется поисковая модель обучения. На теоретических занятиях учитель представляет учебный материал на высоком уровне систематизации языковых единиц. Форму многих практических занятий можно </w:t>
      </w:r>
      <w:proofErr w:type="gramStart"/>
      <w:r w:rsidRPr="00673AB6">
        <w:rPr>
          <w:sz w:val="24"/>
        </w:rPr>
        <w:t>определить</w:t>
      </w:r>
      <w:proofErr w:type="gramEnd"/>
      <w:r w:rsidRPr="00673AB6">
        <w:rPr>
          <w:sz w:val="24"/>
        </w:rPr>
        <w:t xml:space="preserve"> как самостоятельную репродуктивную и творческую деятельность учащихся. </w:t>
      </w:r>
    </w:p>
    <w:p w:rsidR="003D1B80" w:rsidRPr="00673AB6" w:rsidRDefault="003D1B80" w:rsidP="003D1B80">
      <w:pPr>
        <w:ind w:left="10" w:right="470"/>
        <w:rPr>
          <w:sz w:val="24"/>
        </w:rPr>
      </w:pPr>
      <w:r w:rsidRPr="00673AB6">
        <w:rPr>
          <w:sz w:val="24"/>
        </w:rPr>
        <w:t xml:space="preserve">В программе курса рассматриваются наиболее сложные случаи орфографии, пунктуации, грамматические, синтаксические нормы. Также на занятиях учащиеся повторяют, расширяют и углубляют знания и умения, определенные образовательным стандартом по русскому языку. </w:t>
      </w:r>
    </w:p>
    <w:p w:rsidR="003D1B80" w:rsidRPr="00673AB6" w:rsidRDefault="003D1B80" w:rsidP="003D1B80">
      <w:pPr>
        <w:ind w:left="10" w:right="470"/>
        <w:rPr>
          <w:sz w:val="24"/>
        </w:rPr>
      </w:pPr>
      <w:r w:rsidRPr="00673AB6">
        <w:rPr>
          <w:sz w:val="24"/>
        </w:rPr>
        <w:t xml:space="preserve">Большое внимание в программе курса уделяется формированию у учащихся универсальных учебных действий: поиск информации при работе со справочной литературой, обработка информации. Важная роль отводится в программе курса комплексному анализу текста. Данный вид работы предполагает не только выработку практических навыков грамотного письма, но и формирует познавательные (работа с информацией, выполнение логических операций), регулятивные (управление своей деятельностью, контроль и коррекция) и коммуникативные (речевая деятельность, навыки сотрудничества) универсальные учебные действия. </w:t>
      </w:r>
    </w:p>
    <w:p w:rsidR="003D1B80" w:rsidRPr="00673AB6" w:rsidRDefault="003D1B80" w:rsidP="003D1B80">
      <w:pPr>
        <w:ind w:left="10" w:right="470"/>
        <w:rPr>
          <w:sz w:val="24"/>
        </w:rPr>
      </w:pPr>
      <w:r w:rsidRPr="00673AB6">
        <w:rPr>
          <w:sz w:val="24"/>
        </w:rPr>
        <w:t xml:space="preserve">Применение алгоритмов рассуждений ни в коем случае не должно носить характер навязанных учителем догматических предписаний. Знания для данной практики становятся ценными лишь в случае косвенного воздействия знаний на практику, знания норм и правил создания творческих работ (сочинений) никак не могут подменить творческую активность учащихся, их самовыражение в конструируемом тексте. </w:t>
      </w:r>
    </w:p>
    <w:p w:rsidR="003D1B80" w:rsidRPr="00673AB6" w:rsidRDefault="003D1B80" w:rsidP="003D1B80">
      <w:pPr>
        <w:ind w:left="10" w:right="472"/>
        <w:rPr>
          <w:sz w:val="24"/>
        </w:rPr>
      </w:pPr>
      <w:r w:rsidRPr="00673AB6">
        <w:rPr>
          <w:sz w:val="24"/>
        </w:rPr>
        <w:t xml:space="preserve">Эффективным для лингвистического и речевого развития учащихся является такое введение нового теоретического материала, которое вызвано требованиями лингвистической и творческой </w:t>
      </w:r>
      <w:r w:rsidRPr="00673AB6">
        <w:rPr>
          <w:sz w:val="24"/>
        </w:rPr>
        <w:lastRenderedPageBreak/>
        <w:t xml:space="preserve">практики. Ученик должен уметь правильно и полно понять задание ЕГЭ, четко сформулировать для себя задачу, и новые знания теории помогут ему в решении этой задачи. Данный метод позволяет на занятии сохранить высокий уровень мотивации учащихся при обращении к теории и ведет к более полному и глубокому ее усвоению. </w:t>
      </w:r>
    </w:p>
    <w:p w:rsidR="003D1B80" w:rsidRPr="00673AB6" w:rsidRDefault="003D1B80" w:rsidP="003D1B80">
      <w:pPr>
        <w:ind w:left="10" w:right="470"/>
        <w:rPr>
          <w:sz w:val="24"/>
        </w:rPr>
      </w:pPr>
      <w:r w:rsidRPr="00673AB6">
        <w:rPr>
          <w:sz w:val="24"/>
        </w:rPr>
        <w:t xml:space="preserve">Данный курс поможет формированию ценностно-мировоззренческой компетентности при помощи таких форм деятельности, как многоаспектный анализ текста, речевой компетентности за счет письменных творческих работ, алгоритмизации процесса обучения, языковой компетентности за счет практикумов теста ЕГЭ. </w:t>
      </w:r>
    </w:p>
    <w:p w:rsidR="003D1B80" w:rsidRPr="00673AB6" w:rsidRDefault="003D1B80" w:rsidP="003D1B80">
      <w:pPr>
        <w:ind w:left="10" w:right="470"/>
        <w:rPr>
          <w:sz w:val="24"/>
        </w:rPr>
      </w:pPr>
      <w:r w:rsidRPr="00673AB6">
        <w:rPr>
          <w:sz w:val="24"/>
        </w:rPr>
        <w:t xml:space="preserve">Подбор изучаемого материала является важным условием придания обучению проблемного характера. Каждый последующий этап включает в себя какие-то новые, более сложные задания, требующие теоретического осмысления. </w:t>
      </w:r>
    </w:p>
    <w:p w:rsidR="003D1B80" w:rsidRPr="00673AB6" w:rsidRDefault="003D1B80" w:rsidP="003D1B80">
      <w:pPr>
        <w:ind w:left="10" w:right="470"/>
        <w:rPr>
          <w:sz w:val="24"/>
        </w:rPr>
      </w:pPr>
      <w:r w:rsidRPr="00673AB6">
        <w:rPr>
          <w:sz w:val="24"/>
        </w:rPr>
        <w:t>При всей важности освоения теоретических знаний следует учитывать, что они являются средством для достижения главной цели обучения, основой для практических занятий. Главным методическим принципом организации творческой практики учащихся выступает опора на систему усложняющихся творческих заданий. Основным видом таких заданий является сочин</w:t>
      </w:r>
      <w:r w:rsidR="00F879E3">
        <w:rPr>
          <w:sz w:val="24"/>
        </w:rPr>
        <w:t xml:space="preserve">ение.  </w:t>
      </w:r>
      <w:r w:rsidRPr="00673AB6">
        <w:rPr>
          <w:sz w:val="24"/>
        </w:rPr>
        <w:t xml:space="preserve">Его написание представляет собой сложную творческую деятельность, состоящую из следующих основных действий: </w:t>
      </w:r>
    </w:p>
    <w:p w:rsidR="003D1B80" w:rsidRPr="00673AB6" w:rsidRDefault="003D1B80" w:rsidP="003D1B80">
      <w:pPr>
        <w:numPr>
          <w:ilvl w:val="0"/>
          <w:numId w:val="1"/>
        </w:numPr>
        <w:ind w:hanging="326"/>
        <w:rPr>
          <w:sz w:val="24"/>
        </w:rPr>
      </w:pPr>
      <w:proofErr w:type="gramStart"/>
      <w:r w:rsidRPr="00673AB6">
        <w:rPr>
          <w:sz w:val="24"/>
        </w:rPr>
        <w:t>понимание</w:t>
      </w:r>
      <w:proofErr w:type="gramEnd"/>
      <w:r w:rsidRPr="00673AB6">
        <w:rPr>
          <w:sz w:val="24"/>
        </w:rPr>
        <w:t xml:space="preserve"> содержания исходного текста; </w:t>
      </w:r>
    </w:p>
    <w:p w:rsidR="003D1B80" w:rsidRPr="00673AB6" w:rsidRDefault="003D1B80" w:rsidP="003D1B80">
      <w:pPr>
        <w:numPr>
          <w:ilvl w:val="0"/>
          <w:numId w:val="1"/>
        </w:numPr>
        <w:ind w:hanging="326"/>
        <w:rPr>
          <w:sz w:val="24"/>
        </w:rPr>
      </w:pPr>
      <w:proofErr w:type="gramStart"/>
      <w:r w:rsidRPr="00673AB6">
        <w:rPr>
          <w:sz w:val="24"/>
        </w:rPr>
        <w:t>языковой</w:t>
      </w:r>
      <w:proofErr w:type="gramEnd"/>
      <w:r w:rsidRPr="00673AB6">
        <w:rPr>
          <w:sz w:val="24"/>
        </w:rPr>
        <w:t xml:space="preserve"> анализ исходного текста; </w:t>
      </w:r>
    </w:p>
    <w:p w:rsidR="003D1B80" w:rsidRPr="00673AB6" w:rsidRDefault="003D1B80" w:rsidP="003D1B80">
      <w:pPr>
        <w:numPr>
          <w:ilvl w:val="0"/>
          <w:numId w:val="1"/>
        </w:numPr>
        <w:ind w:hanging="326"/>
        <w:rPr>
          <w:sz w:val="24"/>
        </w:rPr>
      </w:pPr>
      <w:proofErr w:type="gramStart"/>
      <w:r w:rsidRPr="00673AB6">
        <w:rPr>
          <w:sz w:val="24"/>
        </w:rPr>
        <w:t>изложение</w:t>
      </w:r>
      <w:proofErr w:type="gramEnd"/>
      <w:r w:rsidRPr="00673AB6">
        <w:rPr>
          <w:sz w:val="24"/>
        </w:rPr>
        <w:t xml:space="preserve"> собственного мнения; </w:t>
      </w:r>
    </w:p>
    <w:p w:rsidR="003D1B80" w:rsidRDefault="003D1B80" w:rsidP="003D1B80">
      <w:pPr>
        <w:ind w:left="10"/>
      </w:pPr>
      <w:r w:rsidRPr="00673AB6">
        <w:rPr>
          <w:sz w:val="24"/>
        </w:rPr>
        <w:t>При этом соблюдаются орфографические, пунктуационные, языковые, речевые нормы, речь должна быть точной и выразительной, а тексту должна быть присуща смысловая цельность и композиционная стройность. Каждое из этих действий, в свою очередь, делится на ряд операций, т. е. осуществляется опора на дидактический принцип расчленения сложной задачи на простые составляющие. Прохождение каждой новой</w:t>
      </w:r>
      <w:r w:rsidRPr="00F879E3">
        <w:rPr>
          <w:sz w:val="22"/>
        </w:rPr>
        <w:t xml:space="preserve"> </w:t>
      </w:r>
      <w:r w:rsidRPr="00F879E3">
        <w:rPr>
          <w:sz w:val="24"/>
        </w:rPr>
        <w:t xml:space="preserve">теоретической темы предполагает постоянное повторение пройденных тем, обращение к которым диктует практика. </w:t>
      </w:r>
    </w:p>
    <w:p w:rsidR="003D1B80" w:rsidRPr="00B723D0" w:rsidRDefault="003D1B80" w:rsidP="003D1B80">
      <w:pPr>
        <w:ind w:left="735"/>
        <w:rPr>
          <w:b/>
        </w:rPr>
      </w:pPr>
      <w:r w:rsidRPr="00B723D0">
        <w:rPr>
          <w:b/>
        </w:rPr>
        <w:t xml:space="preserve">Используемые методические приемы: </w:t>
      </w:r>
    </w:p>
    <w:p w:rsidR="003D1B80" w:rsidRPr="00673AB6" w:rsidRDefault="003D1B80" w:rsidP="003D1B80">
      <w:pPr>
        <w:spacing w:after="81" w:line="234" w:lineRule="auto"/>
        <w:ind w:left="0" w:right="-15" w:firstLine="0"/>
        <w:jc w:val="left"/>
        <w:rPr>
          <w:sz w:val="24"/>
        </w:rPr>
      </w:pPr>
      <w:proofErr w:type="gramStart"/>
      <w:r w:rsidRPr="00673AB6">
        <w:rPr>
          <w:sz w:val="24"/>
        </w:rPr>
        <w:t>прием</w:t>
      </w:r>
      <w:proofErr w:type="gramEnd"/>
      <w:r w:rsidRPr="00673AB6">
        <w:rPr>
          <w:sz w:val="24"/>
        </w:rPr>
        <w:t xml:space="preserve"> объяснения учащимся собственных действий, а также прием совместного обсуждения вопросов, возникающих по ходу работы, с педагогом или другими учащимися (при индивидуально-групповой форме занятий) помогают расширить представления о средствах, способах, возможностях данной творческой деятельности и тем самым способствуют развитию воображения, мышления, логики, коммуникативной компетенции; </w:t>
      </w:r>
    </w:p>
    <w:p w:rsidR="003D1B80" w:rsidRPr="00673AB6" w:rsidRDefault="003D1B80" w:rsidP="003D1B80">
      <w:pPr>
        <w:ind w:left="10"/>
        <w:rPr>
          <w:sz w:val="24"/>
        </w:rPr>
      </w:pPr>
      <w:proofErr w:type="gramStart"/>
      <w:r w:rsidRPr="00673AB6">
        <w:rPr>
          <w:sz w:val="24"/>
        </w:rPr>
        <w:t>прием</w:t>
      </w:r>
      <w:proofErr w:type="gramEnd"/>
      <w:r w:rsidRPr="00673AB6">
        <w:rPr>
          <w:sz w:val="24"/>
        </w:rPr>
        <w:t xml:space="preserve"> оценки и самооценки призван культивировать чувство творческой неудовлетворенности, основанное на противоречии между идеальным образом данной работы и ее конкретным воплощением. Это чувство заставляет автора вновь обращаться к уже готовому тексту с целью его усовершенствования, и тем самым оно становится психологической основой для развития речевой культуры и коммуникативной компетенции; прием стимулирования творческой деятельности, направленных на создание обстановки, располагающей к творчеству: подбор посильных учащемуся творческих заданий, проблемная ситуация, разнообразие форм деятельности, эвристических приемов; создание на занятиях доброжелательного психологического климата, индивидуальный подход. </w:t>
      </w:r>
    </w:p>
    <w:p w:rsidR="003D1B80" w:rsidRPr="00673AB6" w:rsidRDefault="003D1B80" w:rsidP="00673AB6">
      <w:pPr>
        <w:ind w:left="10" w:right="473"/>
        <w:rPr>
          <w:sz w:val="24"/>
        </w:rPr>
      </w:pPr>
      <w:r w:rsidRPr="00673AB6">
        <w:rPr>
          <w:sz w:val="24"/>
        </w:rPr>
        <w:t xml:space="preserve">Подведение итогов по результатам освоения материала данной программы может быть в форме коллективного обсуждения творческих работ учащихся во время проведения итоговых практических занятий, когда работы самих же учащихся по конкретной теме тиражируются и корректируются группой или индивидуально. В процессе анализа работ происходит обсуждение оригинальности замысла и глубины его воплощения автором, сравнение различных способов решения поставленных задач. </w:t>
      </w:r>
    </w:p>
    <w:p w:rsidR="003D1B80" w:rsidRDefault="003D1B80" w:rsidP="003D1B80">
      <w:pPr>
        <w:pStyle w:val="1"/>
        <w:numPr>
          <w:ilvl w:val="0"/>
          <w:numId w:val="0"/>
        </w:numPr>
      </w:pPr>
      <w:r>
        <w:t xml:space="preserve">Цели курса: </w:t>
      </w:r>
    </w:p>
    <w:p w:rsidR="003D1B80" w:rsidRPr="00673AB6" w:rsidRDefault="003D1B80" w:rsidP="003D1B80">
      <w:pPr>
        <w:numPr>
          <w:ilvl w:val="0"/>
          <w:numId w:val="2"/>
        </w:numPr>
        <w:ind w:hanging="360"/>
        <w:rPr>
          <w:sz w:val="24"/>
        </w:rPr>
      </w:pPr>
      <w:proofErr w:type="gramStart"/>
      <w:r w:rsidRPr="00673AB6">
        <w:rPr>
          <w:i/>
          <w:sz w:val="24"/>
        </w:rPr>
        <w:t>формирование</w:t>
      </w:r>
      <w:proofErr w:type="gramEnd"/>
      <w:r w:rsidRPr="00673AB6">
        <w:rPr>
          <w:i/>
          <w:sz w:val="24"/>
        </w:rPr>
        <w:t xml:space="preserve"> и развитие </w:t>
      </w:r>
      <w:r w:rsidRPr="00673AB6">
        <w:rPr>
          <w:sz w:val="24"/>
        </w:rPr>
        <w:t xml:space="preserve">коммуникативной, языковой и лингвистической и </w:t>
      </w:r>
      <w:proofErr w:type="spellStart"/>
      <w:r w:rsidRPr="00673AB6">
        <w:rPr>
          <w:sz w:val="24"/>
        </w:rPr>
        <w:t>культуроведческой</w:t>
      </w:r>
      <w:proofErr w:type="spellEnd"/>
      <w:r w:rsidRPr="00673AB6">
        <w:rPr>
          <w:sz w:val="24"/>
        </w:rPr>
        <w:t xml:space="preserve"> компетенций; </w:t>
      </w:r>
    </w:p>
    <w:p w:rsidR="003D1B80" w:rsidRPr="00673AB6" w:rsidRDefault="003D1B80" w:rsidP="003D1B80">
      <w:pPr>
        <w:numPr>
          <w:ilvl w:val="0"/>
          <w:numId w:val="2"/>
        </w:numPr>
        <w:spacing w:after="9" w:line="234" w:lineRule="auto"/>
        <w:ind w:hanging="360"/>
        <w:rPr>
          <w:sz w:val="24"/>
        </w:rPr>
      </w:pPr>
      <w:proofErr w:type="gramStart"/>
      <w:r w:rsidRPr="00673AB6">
        <w:rPr>
          <w:i/>
          <w:sz w:val="24"/>
        </w:rPr>
        <w:t>овладение</w:t>
      </w:r>
      <w:proofErr w:type="gramEnd"/>
      <w:r w:rsidRPr="00673AB6">
        <w:rPr>
          <w:i/>
          <w:sz w:val="24"/>
        </w:rPr>
        <w:t xml:space="preserve"> </w:t>
      </w:r>
      <w:r w:rsidRPr="00673AB6">
        <w:rPr>
          <w:sz w:val="24"/>
        </w:rPr>
        <w:t xml:space="preserve">умениями, необходимыми для применения в практической деятельности: опознавать, анализировать, классифицировать языковые факты, оценивать их с точки зрения нормативности, различать функциональные разновидности языка; </w:t>
      </w:r>
    </w:p>
    <w:p w:rsidR="003D1B80" w:rsidRPr="00673AB6" w:rsidRDefault="003D1B80" w:rsidP="003D1B80">
      <w:pPr>
        <w:numPr>
          <w:ilvl w:val="0"/>
          <w:numId w:val="2"/>
        </w:numPr>
        <w:spacing w:after="9" w:line="234" w:lineRule="auto"/>
        <w:ind w:hanging="360"/>
        <w:rPr>
          <w:sz w:val="24"/>
        </w:rPr>
      </w:pPr>
      <w:proofErr w:type="gramStart"/>
      <w:r w:rsidRPr="00673AB6">
        <w:rPr>
          <w:i/>
          <w:sz w:val="24"/>
        </w:rPr>
        <w:t>развитие</w:t>
      </w:r>
      <w:proofErr w:type="gramEnd"/>
      <w:r w:rsidRPr="00673AB6">
        <w:rPr>
          <w:i/>
          <w:sz w:val="24"/>
        </w:rPr>
        <w:t xml:space="preserve"> </w:t>
      </w:r>
      <w:r w:rsidRPr="00673AB6">
        <w:rPr>
          <w:sz w:val="24"/>
        </w:rPr>
        <w:t xml:space="preserve">познавательных интересов и творческих способностей в процессе самостоятельного приобретения языковедческих знаний с использованием различных источников информации; </w:t>
      </w:r>
    </w:p>
    <w:p w:rsidR="003D1B80" w:rsidRPr="00673AB6" w:rsidRDefault="003D1B80" w:rsidP="003D1B80">
      <w:pPr>
        <w:numPr>
          <w:ilvl w:val="0"/>
          <w:numId w:val="2"/>
        </w:numPr>
        <w:ind w:hanging="360"/>
        <w:rPr>
          <w:sz w:val="24"/>
        </w:rPr>
      </w:pPr>
      <w:proofErr w:type="gramStart"/>
      <w:r w:rsidRPr="00673AB6">
        <w:rPr>
          <w:i/>
          <w:sz w:val="24"/>
        </w:rPr>
        <w:t>развитие</w:t>
      </w:r>
      <w:proofErr w:type="gramEnd"/>
      <w:r w:rsidRPr="00673AB6">
        <w:rPr>
          <w:i/>
          <w:sz w:val="24"/>
        </w:rPr>
        <w:t xml:space="preserve"> </w:t>
      </w:r>
      <w:r w:rsidRPr="00673AB6">
        <w:rPr>
          <w:sz w:val="24"/>
        </w:rPr>
        <w:t xml:space="preserve">таких качеств личности, как ясность и точность мысли, </w:t>
      </w:r>
    </w:p>
    <w:p w:rsidR="003D1B80" w:rsidRPr="00673AB6" w:rsidRDefault="003D1B80" w:rsidP="003D1B80">
      <w:pPr>
        <w:spacing w:after="9" w:line="234" w:lineRule="auto"/>
        <w:ind w:left="965" w:right="633" w:firstLine="0"/>
        <w:jc w:val="left"/>
        <w:rPr>
          <w:sz w:val="24"/>
        </w:rPr>
      </w:pPr>
      <w:proofErr w:type="gramStart"/>
      <w:r w:rsidRPr="00673AB6">
        <w:rPr>
          <w:sz w:val="24"/>
        </w:rPr>
        <w:lastRenderedPageBreak/>
        <w:t>логическое</w:t>
      </w:r>
      <w:proofErr w:type="gramEnd"/>
      <w:r w:rsidRPr="00673AB6">
        <w:rPr>
          <w:sz w:val="24"/>
        </w:rPr>
        <w:t xml:space="preserve"> мышление, алго</w:t>
      </w:r>
      <w:r w:rsidR="00673AB6" w:rsidRPr="00673AB6">
        <w:rPr>
          <w:sz w:val="24"/>
        </w:rPr>
        <w:t xml:space="preserve">ритмическая культура, интуиция,  </w:t>
      </w:r>
      <w:r w:rsidRPr="00673AB6">
        <w:rPr>
          <w:sz w:val="24"/>
        </w:rPr>
        <w:t>критичность и самокритичность, которы</w:t>
      </w:r>
      <w:r w:rsidR="00673AB6" w:rsidRPr="00673AB6">
        <w:rPr>
          <w:sz w:val="24"/>
        </w:rPr>
        <w:t xml:space="preserve">е способствуют самостоятельному </w:t>
      </w:r>
      <w:r w:rsidRPr="00673AB6">
        <w:rPr>
          <w:sz w:val="24"/>
        </w:rPr>
        <w:t xml:space="preserve">выполнению заданий тестового и творческого характера; </w:t>
      </w:r>
    </w:p>
    <w:p w:rsidR="003D1B80" w:rsidRPr="00673AB6" w:rsidRDefault="003D1B80" w:rsidP="00B723D0">
      <w:pPr>
        <w:numPr>
          <w:ilvl w:val="0"/>
          <w:numId w:val="2"/>
        </w:numPr>
        <w:spacing w:after="71"/>
        <w:ind w:hanging="360"/>
        <w:rPr>
          <w:sz w:val="24"/>
        </w:rPr>
      </w:pPr>
      <w:proofErr w:type="gramStart"/>
      <w:r w:rsidRPr="00673AB6">
        <w:rPr>
          <w:i/>
          <w:sz w:val="24"/>
        </w:rPr>
        <w:t>воспитание</w:t>
      </w:r>
      <w:proofErr w:type="gramEnd"/>
      <w:r w:rsidRPr="00673AB6">
        <w:rPr>
          <w:i/>
          <w:sz w:val="24"/>
        </w:rPr>
        <w:t xml:space="preserve"> </w:t>
      </w:r>
      <w:r w:rsidRPr="00673AB6">
        <w:rPr>
          <w:sz w:val="24"/>
        </w:rPr>
        <w:t xml:space="preserve">культуры личности средствами национально-культурных ценностей русского языка. </w:t>
      </w:r>
      <w:r w:rsidRPr="00673AB6">
        <w:rPr>
          <w:b/>
          <w:sz w:val="24"/>
        </w:rPr>
        <w:t xml:space="preserve"> </w:t>
      </w:r>
    </w:p>
    <w:p w:rsidR="003D1B80" w:rsidRDefault="003D1B80" w:rsidP="003D1B80">
      <w:pPr>
        <w:pStyle w:val="1"/>
        <w:numPr>
          <w:ilvl w:val="0"/>
          <w:numId w:val="0"/>
        </w:numPr>
      </w:pPr>
      <w:r>
        <w:t xml:space="preserve">Задачи курса: </w:t>
      </w:r>
    </w:p>
    <w:p w:rsidR="003D1B80" w:rsidRPr="00673AB6" w:rsidRDefault="003D1B80" w:rsidP="003D1B80">
      <w:pPr>
        <w:numPr>
          <w:ilvl w:val="0"/>
          <w:numId w:val="3"/>
        </w:numPr>
        <w:ind w:hanging="360"/>
        <w:rPr>
          <w:sz w:val="24"/>
        </w:rPr>
      </w:pPr>
      <w:proofErr w:type="gramStart"/>
      <w:r w:rsidRPr="00673AB6">
        <w:rPr>
          <w:sz w:val="24"/>
        </w:rPr>
        <w:t>формирование</w:t>
      </w:r>
      <w:proofErr w:type="gramEnd"/>
      <w:r w:rsidRPr="00673AB6">
        <w:rPr>
          <w:sz w:val="24"/>
        </w:rPr>
        <w:t xml:space="preserve"> представлений о русском языке как о духовной, нравственной ценности народа; </w:t>
      </w:r>
    </w:p>
    <w:p w:rsidR="003D1B80" w:rsidRPr="00673AB6" w:rsidRDefault="003D1B80" w:rsidP="003D1B80">
      <w:pPr>
        <w:numPr>
          <w:ilvl w:val="0"/>
          <w:numId w:val="3"/>
        </w:numPr>
        <w:ind w:hanging="360"/>
        <w:rPr>
          <w:sz w:val="24"/>
        </w:rPr>
      </w:pPr>
      <w:proofErr w:type="gramStart"/>
      <w:r w:rsidRPr="00673AB6">
        <w:rPr>
          <w:sz w:val="24"/>
        </w:rPr>
        <w:t>развитие</w:t>
      </w:r>
      <w:proofErr w:type="gramEnd"/>
      <w:r w:rsidRPr="00673AB6">
        <w:rPr>
          <w:sz w:val="24"/>
        </w:rPr>
        <w:t xml:space="preserve"> и совершенствование способности и готовности к речевому взаимодействию и социальной адаптации; навыков самоорганизации и саморазвития; информационных умений и навыков; </w:t>
      </w:r>
    </w:p>
    <w:p w:rsidR="003D1B80" w:rsidRPr="00673AB6" w:rsidRDefault="003D1B80" w:rsidP="003D1B80">
      <w:pPr>
        <w:numPr>
          <w:ilvl w:val="0"/>
          <w:numId w:val="3"/>
        </w:numPr>
        <w:ind w:hanging="360"/>
        <w:rPr>
          <w:sz w:val="24"/>
        </w:rPr>
      </w:pPr>
      <w:proofErr w:type="gramStart"/>
      <w:r w:rsidRPr="00673AB6">
        <w:rPr>
          <w:sz w:val="24"/>
        </w:rPr>
        <w:t>освоение</w:t>
      </w:r>
      <w:proofErr w:type="gramEnd"/>
      <w:r w:rsidRPr="00673AB6">
        <w:rPr>
          <w:sz w:val="24"/>
        </w:rPr>
        <w:t xml:space="preserve"> знаний о языковых нормах и их разновидностях; </w:t>
      </w:r>
    </w:p>
    <w:p w:rsidR="003D1B80" w:rsidRPr="00673AB6" w:rsidRDefault="003D1B80" w:rsidP="003D1B80">
      <w:pPr>
        <w:numPr>
          <w:ilvl w:val="0"/>
          <w:numId w:val="3"/>
        </w:numPr>
        <w:ind w:hanging="360"/>
        <w:rPr>
          <w:sz w:val="24"/>
        </w:rPr>
      </w:pPr>
      <w:proofErr w:type="gramStart"/>
      <w:r w:rsidRPr="00673AB6">
        <w:rPr>
          <w:sz w:val="24"/>
        </w:rPr>
        <w:t>овладение</w:t>
      </w:r>
      <w:proofErr w:type="gramEnd"/>
      <w:r w:rsidRPr="00673AB6">
        <w:rPr>
          <w:sz w:val="24"/>
        </w:rPr>
        <w:t xml:space="preserve">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при выполнении тестовых заданий и творческой работы; </w:t>
      </w:r>
    </w:p>
    <w:p w:rsidR="003D1B80" w:rsidRPr="00673AB6" w:rsidRDefault="003D1B80" w:rsidP="003D1B80">
      <w:pPr>
        <w:numPr>
          <w:ilvl w:val="0"/>
          <w:numId w:val="3"/>
        </w:numPr>
        <w:ind w:hanging="360"/>
        <w:rPr>
          <w:sz w:val="24"/>
        </w:rPr>
      </w:pPr>
      <w:proofErr w:type="gramStart"/>
      <w:r w:rsidRPr="00673AB6">
        <w:rPr>
          <w:sz w:val="24"/>
        </w:rPr>
        <w:t>повышение</w:t>
      </w:r>
      <w:proofErr w:type="gramEnd"/>
      <w:r w:rsidRPr="00673AB6">
        <w:rPr>
          <w:sz w:val="24"/>
        </w:rPr>
        <w:t xml:space="preserve"> уровня речевой культуры, орфографической и пунктуационной грамотности. </w:t>
      </w:r>
    </w:p>
    <w:p w:rsidR="003D1B80" w:rsidRDefault="003D1B80" w:rsidP="00673AB6">
      <w:pPr>
        <w:pStyle w:val="1"/>
        <w:numPr>
          <w:ilvl w:val="0"/>
          <w:numId w:val="0"/>
        </w:numPr>
        <w:spacing w:after="63"/>
        <w:ind w:left="10"/>
      </w:pPr>
      <w:r>
        <w:t xml:space="preserve">Результаты обучения </w:t>
      </w:r>
    </w:p>
    <w:p w:rsidR="003D1B80" w:rsidRDefault="003D1B80" w:rsidP="003D1B80">
      <w:r>
        <w:t xml:space="preserve">Обучающиеся должны </w:t>
      </w:r>
      <w:r>
        <w:rPr>
          <w:i/>
        </w:rPr>
        <w:t>знать</w:t>
      </w:r>
      <w:r>
        <w:t xml:space="preserve">: </w:t>
      </w:r>
    </w:p>
    <w:p w:rsidR="003D1B80" w:rsidRPr="00673AB6" w:rsidRDefault="003D1B80" w:rsidP="003D1B80">
      <w:pPr>
        <w:numPr>
          <w:ilvl w:val="0"/>
          <w:numId w:val="4"/>
        </w:numPr>
        <w:ind w:hanging="139"/>
        <w:rPr>
          <w:sz w:val="24"/>
        </w:rPr>
      </w:pPr>
      <w:proofErr w:type="gramStart"/>
      <w:r w:rsidRPr="00673AB6">
        <w:rPr>
          <w:sz w:val="24"/>
        </w:rPr>
        <w:t>алгоритмы</w:t>
      </w:r>
      <w:proofErr w:type="gramEnd"/>
      <w:r w:rsidRPr="00673AB6">
        <w:rPr>
          <w:sz w:val="24"/>
        </w:rPr>
        <w:t xml:space="preserve"> выполнения тестовых заданий ЕГЭ; </w:t>
      </w:r>
    </w:p>
    <w:p w:rsidR="003D1B80" w:rsidRPr="00673AB6" w:rsidRDefault="003D1B80" w:rsidP="003D1B80">
      <w:pPr>
        <w:numPr>
          <w:ilvl w:val="0"/>
          <w:numId w:val="4"/>
        </w:numPr>
        <w:ind w:hanging="139"/>
        <w:rPr>
          <w:sz w:val="24"/>
        </w:rPr>
      </w:pPr>
      <w:proofErr w:type="gramStart"/>
      <w:r w:rsidRPr="00673AB6">
        <w:rPr>
          <w:sz w:val="24"/>
        </w:rPr>
        <w:t>основные</w:t>
      </w:r>
      <w:proofErr w:type="gramEnd"/>
      <w:r w:rsidRPr="00673AB6">
        <w:rPr>
          <w:sz w:val="24"/>
        </w:rPr>
        <w:t xml:space="preserve"> единицы и уровни языка, их признаки и взаимосвязь; </w:t>
      </w:r>
    </w:p>
    <w:p w:rsidR="003D1B80" w:rsidRPr="00673AB6" w:rsidRDefault="003D1B80" w:rsidP="003D1B80">
      <w:pPr>
        <w:numPr>
          <w:ilvl w:val="0"/>
          <w:numId w:val="4"/>
        </w:numPr>
        <w:spacing w:after="9" w:line="234" w:lineRule="auto"/>
        <w:ind w:hanging="139"/>
        <w:rPr>
          <w:sz w:val="24"/>
        </w:rPr>
      </w:pPr>
      <w:proofErr w:type="gramStart"/>
      <w:r w:rsidRPr="00673AB6">
        <w:rPr>
          <w:sz w:val="24"/>
        </w:rPr>
        <w:t>орфоэпические</w:t>
      </w:r>
      <w:proofErr w:type="gramEnd"/>
      <w:r w:rsidRPr="00673AB6">
        <w:rPr>
          <w:sz w:val="24"/>
        </w:rPr>
        <w:t xml:space="preserve">, лексические, грамматические, орфографические и пунктуационные нормы современного русского литературного языка; Обучающиеся должны </w:t>
      </w:r>
      <w:r w:rsidRPr="00673AB6">
        <w:rPr>
          <w:i/>
          <w:sz w:val="24"/>
        </w:rPr>
        <w:t>уметь</w:t>
      </w:r>
      <w:r w:rsidRPr="00673AB6">
        <w:rPr>
          <w:sz w:val="24"/>
        </w:rPr>
        <w:t xml:space="preserve">: </w:t>
      </w:r>
    </w:p>
    <w:p w:rsidR="003D1B80" w:rsidRPr="00673AB6" w:rsidRDefault="003D1B80" w:rsidP="003D1B80">
      <w:pPr>
        <w:numPr>
          <w:ilvl w:val="0"/>
          <w:numId w:val="4"/>
        </w:numPr>
        <w:ind w:hanging="139"/>
        <w:rPr>
          <w:sz w:val="24"/>
        </w:rPr>
      </w:pPr>
      <w:proofErr w:type="gramStart"/>
      <w:r w:rsidRPr="00673AB6">
        <w:rPr>
          <w:sz w:val="24"/>
        </w:rPr>
        <w:t>владеть</w:t>
      </w:r>
      <w:proofErr w:type="gramEnd"/>
      <w:r w:rsidRPr="00673AB6">
        <w:rPr>
          <w:sz w:val="24"/>
        </w:rPr>
        <w:t xml:space="preserve"> разными видами чтения (поисковым, просмотровым, ознакомительным, изучающим), текстов разных стилей и жанров; </w:t>
      </w:r>
    </w:p>
    <w:p w:rsidR="003D1B80" w:rsidRPr="00673AB6" w:rsidRDefault="003D1B80" w:rsidP="003D1B80">
      <w:pPr>
        <w:numPr>
          <w:ilvl w:val="0"/>
          <w:numId w:val="4"/>
        </w:numPr>
        <w:ind w:hanging="139"/>
        <w:rPr>
          <w:sz w:val="24"/>
        </w:rPr>
      </w:pPr>
      <w:proofErr w:type="gramStart"/>
      <w:r w:rsidRPr="00673AB6">
        <w:rPr>
          <w:sz w:val="24"/>
        </w:rPr>
        <w:t>извлекать</w:t>
      </w:r>
      <w:proofErr w:type="gramEnd"/>
      <w:r w:rsidRPr="00673AB6">
        <w:rPr>
          <w:sz w:val="24"/>
        </w:rPr>
        <w:t xml:space="preserve"> необходимую информацию из различных источников; </w:t>
      </w:r>
    </w:p>
    <w:p w:rsidR="003D1B80" w:rsidRPr="00673AB6" w:rsidRDefault="003D1B80" w:rsidP="003D1B80">
      <w:pPr>
        <w:numPr>
          <w:ilvl w:val="0"/>
          <w:numId w:val="4"/>
        </w:numPr>
        <w:ind w:hanging="139"/>
        <w:rPr>
          <w:sz w:val="24"/>
        </w:rPr>
      </w:pPr>
      <w:proofErr w:type="gramStart"/>
      <w:r w:rsidRPr="00673AB6">
        <w:rPr>
          <w:sz w:val="24"/>
        </w:rPr>
        <w:t>отбирать</w:t>
      </w:r>
      <w:proofErr w:type="gramEnd"/>
      <w:r w:rsidRPr="00673AB6">
        <w:rPr>
          <w:sz w:val="24"/>
        </w:rPr>
        <w:t xml:space="preserve"> и систематизировать материал на определенную тему; </w:t>
      </w:r>
    </w:p>
    <w:p w:rsidR="003D1B80" w:rsidRPr="00673AB6" w:rsidRDefault="003D1B80" w:rsidP="003D1B80">
      <w:pPr>
        <w:numPr>
          <w:ilvl w:val="0"/>
          <w:numId w:val="4"/>
        </w:numPr>
        <w:ind w:hanging="139"/>
        <w:rPr>
          <w:sz w:val="24"/>
        </w:rPr>
      </w:pPr>
      <w:proofErr w:type="gramStart"/>
      <w:r w:rsidRPr="00673AB6">
        <w:rPr>
          <w:sz w:val="24"/>
        </w:rPr>
        <w:t>создавать</w:t>
      </w:r>
      <w:proofErr w:type="gramEnd"/>
      <w:r w:rsidRPr="00673AB6">
        <w:rPr>
          <w:sz w:val="24"/>
        </w:rPr>
        <w:t xml:space="preserve"> устные и письменные тексты разных типов, стилей речи и жанров; </w:t>
      </w:r>
    </w:p>
    <w:p w:rsidR="003D1B80" w:rsidRPr="00673AB6" w:rsidRDefault="003D1B80" w:rsidP="003D1B80">
      <w:pPr>
        <w:numPr>
          <w:ilvl w:val="0"/>
          <w:numId w:val="4"/>
        </w:numPr>
        <w:ind w:hanging="139"/>
        <w:rPr>
          <w:sz w:val="24"/>
        </w:rPr>
      </w:pPr>
      <w:proofErr w:type="gramStart"/>
      <w:r w:rsidRPr="00673AB6">
        <w:rPr>
          <w:sz w:val="24"/>
        </w:rPr>
        <w:t>свободно</w:t>
      </w:r>
      <w:proofErr w:type="gramEnd"/>
      <w:r w:rsidRPr="00673AB6">
        <w:rPr>
          <w:sz w:val="24"/>
        </w:rPr>
        <w:t xml:space="preserve"> и правильно излагать свои мысли в устной и письменной форме, соблюдать нормы построения текста; </w:t>
      </w:r>
    </w:p>
    <w:p w:rsidR="003D1B80" w:rsidRDefault="003D1B80" w:rsidP="00673AB6">
      <w:pPr>
        <w:numPr>
          <w:ilvl w:val="0"/>
          <w:numId w:val="4"/>
        </w:numPr>
        <w:ind w:hanging="139"/>
        <w:rPr>
          <w:sz w:val="24"/>
        </w:rPr>
      </w:pPr>
      <w:proofErr w:type="gramStart"/>
      <w:r w:rsidRPr="00673AB6">
        <w:rPr>
          <w:sz w:val="24"/>
        </w:rPr>
        <w:t>адекватно</w:t>
      </w:r>
      <w:proofErr w:type="gramEnd"/>
      <w:r w:rsidRPr="00673AB6">
        <w:rPr>
          <w:sz w:val="24"/>
        </w:rPr>
        <w:t xml:space="preserve"> выражать свое отношение к фактам и явлениям окружающей действительности, к прочитанному, услышанному, увиденному. </w:t>
      </w:r>
    </w:p>
    <w:p w:rsidR="009A54C1" w:rsidRPr="00673AB6" w:rsidRDefault="009A54C1" w:rsidP="009A54C1">
      <w:pPr>
        <w:ind w:left="369" w:firstLine="0"/>
        <w:rPr>
          <w:sz w:val="24"/>
        </w:rPr>
      </w:pPr>
    </w:p>
    <w:p w:rsidR="003D1B80" w:rsidRDefault="003D1B80" w:rsidP="003D1B80">
      <w:pPr>
        <w:spacing w:after="123" w:line="240" w:lineRule="auto"/>
        <w:ind w:left="0" w:firstLine="0"/>
        <w:jc w:val="left"/>
        <w:rPr>
          <w:b/>
        </w:rPr>
      </w:pPr>
      <w:r>
        <w:rPr>
          <w:b/>
        </w:rPr>
        <w:t>Используемые средства обучения:</w:t>
      </w:r>
    </w:p>
    <w:p w:rsidR="00B723D0" w:rsidRPr="00B723D0" w:rsidRDefault="003D1B80" w:rsidP="00B723D0">
      <w:pPr>
        <w:autoSpaceDE w:val="0"/>
        <w:autoSpaceDN w:val="0"/>
        <w:adjustRightInd w:val="0"/>
        <w:spacing w:after="0" w:line="240" w:lineRule="auto"/>
        <w:ind w:left="0" w:firstLine="0"/>
        <w:jc w:val="left"/>
        <w:rPr>
          <w:rFonts w:eastAsiaTheme="minorHAnsi"/>
          <w:b/>
          <w:bCs/>
          <w:color w:val="auto"/>
          <w:sz w:val="24"/>
          <w:szCs w:val="24"/>
          <w:lang w:eastAsia="en-US"/>
        </w:rPr>
      </w:pPr>
      <w:r w:rsidRPr="00B723D0">
        <w:rPr>
          <w:b/>
          <w:sz w:val="24"/>
          <w:szCs w:val="24"/>
        </w:rPr>
        <w:t xml:space="preserve"> </w:t>
      </w:r>
      <w:r w:rsidR="00B723D0" w:rsidRPr="00B723D0">
        <w:rPr>
          <w:rFonts w:eastAsiaTheme="minorHAnsi"/>
          <w:b/>
          <w:bCs/>
          <w:color w:val="auto"/>
          <w:sz w:val="24"/>
          <w:szCs w:val="24"/>
          <w:lang w:eastAsia="en-US"/>
        </w:rPr>
        <w:t>Литература для обучающихся:</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1. Единый государственный экзамен 2024. Русский язык. Учебно-тренировочные материалы для подготовки учащихся / ФИПИ —М.: Интеллект-центр, 2024.</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 xml:space="preserve">2. </w:t>
      </w:r>
      <w:proofErr w:type="spellStart"/>
      <w:r w:rsidRPr="00B723D0">
        <w:rPr>
          <w:rFonts w:eastAsiaTheme="minorHAnsi"/>
          <w:color w:val="auto"/>
          <w:sz w:val="24"/>
          <w:szCs w:val="24"/>
          <w:lang w:eastAsia="en-US"/>
        </w:rPr>
        <w:t>Д.Э.Розенталь</w:t>
      </w:r>
      <w:proofErr w:type="spellEnd"/>
      <w:r w:rsidRPr="00B723D0">
        <w:rPr>
          <w:rFonts w:eastAsiaTheme="minorHAnsi"/>
          <w:color w:val="auto"/>
          <w:sz w:val="24"/>
          <w:szCs w:val="24"/>
          <w:lang w:eastAsia="en-US"/>
        </w:rPr>
        <w:t xml:space="preserve"> Справочник по правописанию и литературной правке / Под ред. </w:t>
      </w:r>
      <w:proofErr w:type="spellStart"/>
      <w:r w:rsidRPr="00B723D0">
        <w:rPr>
          <w:rFonts w:eastAsiaTheme="minorHAnsi"/>
          <w:color w:val="auto"/>
          <w:sz w:val="24"/>
          <w:szCs w:val="24"/>
          <w:lang w:eastAsia="en-US"/>
        </w:rPr>
        <w:t>И.Б.Сологуб</w:t>
      </w:r>
      <w:proofErr w:type="spellEnd"/>
      <w:r w:rsidRPr="00B723D0">
        <w:rPr>
          <w:rFonts w:eastAsiaTheme="minorHAnsi"/>
          <w:color w:val="auto"/>
          <w:sz w:val="24"/>
          <w:szCs w:val="24"/>
          <w:lang w:eastAsia="en-US"/>
        </w:rPr>
        <w:t xml:space="preserve">. - 3-е изд., </w:t>
      </w:r>
      <w:proofErr w:type="spellStart"/>
      <w:r w:rsidRPr="00B723D0">
        <w:rPr>
          <w:rFonts w:eastAsiaTheme="minorHAnsi"/>
          <w:color w:val="auto"/>
          <w:sz w:val="24"/>
          <w:szCs w:val="24"/>
          <w:lang w:eastAsia="en-US"/>
        </w:rPr>
        <w:t>испр</w:t>
      </w:r>
      <w:proofErr w:type="spellEnd"/>
      <w:r w:rsidRPr="00B723D0">
        <w:rPr>
          <w:rFonts w:eastAsiaTheme="minorHAnsi"/>
          <w:color w:val="auto"/>
          <w:sz w:val="24"/>
          <w:szCs w:val="24"/>
          <w:lang w:eastAsia="en-US"/>
        </w:rPr>
        <w:t xml:space="preserve">. - М.: </w:t>
      </w:r>
      <w:proofErr w:type="spellStart"/>
      <w:r w:rsidRPr="00B723D0">
        <w:rPr>
          <w:rFonts w:eastAsiaTheme="minorHAnsi"/>
          <w:color w:val="auto"/>
          <w:sz w:val="24"/>
          <w:szCs w:val="24"/>
          <w:lang w:eastAsia="en-US"/>
        </w:rPr>
        <w:t>Рольф</w:t>
      </w:r>
      <w:proofErr w:type="spellEnd"/>
      <w:r w:rsidRPr="00B723D0">
        <w:rPr>
          <w:rFonts w:eastAsiaTheme="minorHAnsi"/>
          <w:color w:val="auto"/>
          <w:sz w:val="24"/>
          <w:szCs w:val="24"/>
          <w:lang w:eastAsia="en-US"/>
        </w:rPr>
        <w:t>, 2021</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 xml:space="preserve">3. Львова С.И., </w:t>
      </w:r>
      <w:proofErr w:type="spellStart"/>
      <w:r w:rsidRPr="00B723D0">
        <w:rPr>
          <w:rFonts w:eastAsiaTheme="minorHAnsi"/>
          <w:color w:val="auto"/>
          <w:sz w:val="24"/>
          <w:szCs w:val="24"/>
          <w:lang w:eastAsia="en-US"/>
        </w:rPr>
        <w:t>Цыбулько</w:t>
      </w:r>
      <w:proofErr w:type="spellEnd"/>
      <w:r w:rsidRPr="00B723D0">
        <w:rPr>
          <w:rFonts w:eastAsiaTheme="minorHAnsi"/>
          <w:color w:val="auto"/>
          <w:sz w:val="24"/>
          <w:szCs w:val="24"/>
          <w:lang w:eastAsia="en-US"/>
        </w:rPr>
        <w:t xml:space="preserve"> И.П. ЕГЭ - 2024:</w:t>
      </w:r>
      <w:r w:rsidR="00673AB6">
        <w:rPr>
          <w:rFonts w:eastAsiaTheme="minorHAnsi"/>
          <w:color w:val="auto"/>
          <w:sz w:val="24"/>
          <w:szCs w:val="24"/>
          <w:lang w:eastAsia="en-US"/>
        </w:rPr>
        <w:t xml:space="preserve"> </w:t>
      </w:r>
      <w:r w:rsidRPr="00B723D0">
        <w:rPr>
          <w:rFonts w:eastAsiaTheme="minorHAnsi"/>
          <w:color w:val="auto"/>
          <w:sz w:val="24"/>
          <w:szCs w:val="24"/>
          <w:lang w:eastAsia="en-US"/>
        </w:rPr>
        <w:t xml:space="preserve">Русский язык, сборник заданий - М.: Просвещение, </w:t>
      </w:r>
      <w:proofErr w:type="spellStart"/>
      <w:r w:rsidRPr="00B723D0">
        <w:rPr>
          <w:rFonts w:eastAsiaTheme="minorHAnsi"/>
          <w:color w:val="auto"/>
          <w:sz w:val="24"/>
          <w:szCs w:val="24"/>
          <w:lang w:eastAsia="en-US"/>
        </w:rPr>
        <w:t>Эксмо</w:t>
      </w:r>
      <w:proofErr w:type="spellEnd"/>
      <w:r w:rsidRPr="00B723D0">
        <w:rPr>
          <w:rFonts w:eastAsiaTheme="minorHAnsi"/>
          <w:color w:val="auto"/>
          <w:sz w:val="24"/>
          <w:szCs w:val="24"/>
          <w:lang w:eastAsia="en-US"/>
        </w:rPr>
        <w:t>, 2024</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 xml:space="preserve">4.Пахнова Т.М. Русский язык. Интенсивная подготовка к ЕГЭ в процессе работы с </w:t>
      </w:r>
      <w:proofErr w:type="gramStart"/>
      <w:r w:rsidRPr="00B723D0">
        <w:rPr>
          <w:rFonts w:eastAsiaTheme="minorHAnsi"/>
          <w:color w:val="auto"/>
          <w:sz w:val="24"/>
          <w:szCs w:val="24"/>
          <w:lang w:eastAsia="en-US"/>
        </w:rPr>
        <w:t>текстом.-</w:t>
      </w:r>
      <w:proofErr w:type="gramEnd"/>
      <w:r w:rsidRPr="00B723D0">
        <w:rPr>
          <w:rFonts w:eastAsiaTheme="minorHAnsi"/>
          <w:color w:val="auto"/>
          <w:sz w:val="24"/>
          <w:szCs w:val="24"/>
          <w:lang w:eastAsia="en-US"/>
        </w:rPr>
        <w:t xml:space="preserve"> </w:t>
      </w:r>
      <w:proofErr w:type="spellStart"/>
      <w:r w:rsidRPr="00B723D0">
        <w:rPr>
          <w:rFonts w:eastAsiaTheme="minorHAnsi"/>
          <w:color w:val="auto"/>
          <w:sz w:val="24"/>
          <w:szCs w:val="24"/>
          <w:lang w:eastAsia="en-US"/>
        </w:rPr>
        <w:t>М.:Дрофа</w:t>
      </w:r>
      <w:proofErr w:type="spellEnd"/>
      <w:r w:rsidRPr="00B723D0">
        <w:rPr>
          <w:rFonts w:eastAsiaTheme="minorHAnsi"/>
          <w:color w:val="auto"/>
          <w:sz w:val="24"/>
          <w:szCs w:val="24"/>
          <w:lang w:eastAsia="en-US"/>
        </w:rPr>
        <w:t>, 2023</w:t>
      </w:r>
    </w:p>
    <w:p w:rsidR="00B723D0" w:rsidRPr="00B723D0" w:rsidRDefault="00B723D0" w:rsidP="00B723D0">
      <w:pPr>
        <w:autoSpaceDE w:val="0"/>
        <w:autoSpaceDN w:val="0"/>
        <w:adjustRightInd w:val="0"/>
        <w:spacing w:after="0" w:line="240" w:lineRule="auto"/>
        <w:ind w:left="0" w:firstLine="0"/>
        <w:jc w:val="left"/>
        <w:rPr>
          <w:rFonts w:eastAsiaTheme="minorHAnsi"/>
          <w:b/>
          <w:bCs/>
          <w:color w:val="auto"/>
          <w:sz w:val="24"/>
          <w:szCs w:val="24"/>
          <w:lang w:eastAsia="en-US"/>
        </w:rPr>
      </w:pPr>
      <w:r w:rsidRPr="00B723D0">
        <w:rPr>
          <w:rFonts w:eastAsiaTheme="minorHAnsi"/>
          <w:b/>
          <w:bCs/>
          <w:color w:val="auto"/>
          <w:sz w:val="24"/>
          <w:szCs w:val="24"/>
          <w:lang w:eastAsia="en-US"/>
        </w:rPr>
        <w:t>Литература для учителя:</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1. Смирнова М.М. Русский язык и культура речи: комплексный анализ текста. Методиче</w:t>
      </w:r>
      <w:r w:rsidR="00673AB6">
        <w:rPr>
          <w:rFonts w:eastAsiaTheme="minorHAnsi"/>
          <w:color w:val="auto"/>
          <w:sz w:val="24"/>
          <w:szCs w:val="24"/>
          <w:lang w:eastAsia="en-US"/>
        </w:rPr>
        <w:t xml:space="preserve">ские рекомендации по проведению </w:t>
      </w:r>
      <w:r w:rsidRPr="00B723D0">
        <w:rPr>
          <w:rFonts w:eastAsiaTheme="minorHAnsi"/>
          <w:color w:val="auto"/>
          <w:sz w:val="24"/>
          <w:szCs w:val="24"/>
          <w:lang w:eastAsia="en-US"/>
        </w:rPr>
        <w:t>устного и письменного экзамена по русскому языку и культуре речи. Интернет, 2021</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 xml:space="preserve">2. </w:t>
      </w:r>
      <w:proofErr w:type="spellStart"/>
      <w:r w:rsidRPr="00B723D0">
        <w:rPr>
          <w:rFonts w:eastAsiaTheme="minorHAnsi"/>
          <w:color w:val="auto"/>
          <w:sz w:val="24"/>
          <w:szCs w:val="24"/>
          <w:lang w:eastAsia="en-US"/>
        </w:rPr>
        <w:t>Нарушевич</w:t>
      </w:r>
      <w:proofErr w:type="spellEnd"/>
      <w:r w:rsidRPr="00B723D0">
        <w:rPr>
          <w:rFonts w:eastAsiaTheme="minorHAnsi"/>
          <w:color w:val="auto"/>
          <w:sz w:val="24"/>
          <w:szCs w:val="24"/>
          <w:lang w:eastAsia="en-US"/>
        </w:rPr>
        <w:t xml:space="preserve"> А.Г. Сочинение на ЕГЭ. М., 2022</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 xml:space="preserve">3. </w:t>
      </w:r>
      <w:proofErr w:type="spellStart"/>
      <w:r w:rsidRPr="00B723D0">
        <w:rPr>
          <w:rFonts w:eastAsiaTheme="minorHAnsi"/>
          <w:color w:val="auto"/>
          <w:sz w:val="24"/>
          <w:szCs w:val="24"/>
          <w:lang w:eastAsia="en-US"/>
        </w:rPr>
        <w:t>Стернин</w:t>
      </w:r>
      <w:proofErr w:type="spellEnd"/>
      <w:r w:rsidRPr="00B723D0">
        <w:rPr>
          <w:rFonts w:eastAsiaTheme="minorHAnsi"/>
          <w:color w:val="auto"/>
          <w:sz w:val="24"/>
          <w:szCs w:val="24"/>
          <w:lang w:eastAsia="en-US"/>
        </w:rPr>
        <w:t xml:space="preserve"> И.А. Практическая риторика. М., 2023</w:t>
      </w:r>
    </w:p>
    <w:p w:rsidR="00B723D0" w:rsidRPr="00B723D0" w:rsidRDefault="00B723D0" w:rsidP="00B723D0">
      <w:pPr>
        <w:autoSpaceDE w:val="0"/>
        <w:autoSpaceDN w:val="0"/>
        <w:adjustRightInd w:val="0"/>
        <w:spacing w:after="0" w:line="240" w:lineRule="auto"/>
        <w:ind w:left="0" w:firstLine="0"/>
        <w:jc w:val="left"/>
        <w:rPr>
          <w:rFonts w:eastAsiaTheme="minorHAnsi"/>
          <w:color w:val="auto"/>
          <w:sz w:val="24"/>
          <w:szCs w:val="24"/>
          <w:lang w:eastAsia="en-US"/>
        </w:rPr>
      </w:pPr>
      <w:r w:rsidRPr="00B723D0">
        <w:rPr>
          <w:rFonts w:eastAsiaTheme="minorHAnsi"/>
          <w:color w:val="auto"/>
          <w:sz w:val="24"/>
          <w:szCs w:val="24"/>
          <w:lang w:eastAsia="en-US"/>
        </w:rPr>
        <w:t xml:space="preserve">5. </w:t>
      </w:r>
      <w:proofErr w:type="spellStart"/>
      <w:r w:rsidRPr="00B723D0">
        <w:rPr>
          <w:rFonts w:eastAsiaTheme="minorHAnsi"/>
          <w:color w:val="auto"/>
          <w:sz w:val="24"/>
          <w:szCs w:val="24"/>
          <w:lang w:eastAsia="en-US"/>
        </w:rPr>
        <w:t>Егораева</w:t>
      </w:r>
      <w:proofErr w:type="spellEnd"/>
      <w:r w:rsidRPr="00B723D0">
        <w:rPr>
          <w:rFonts w:eastAsiaTheme="minorHAnsi"/>
          <w:color w:val="auto"/>
          <w:sz w:val="24"/>
          <w:szCs w:val="24"/>
          <w:lang w:eastAsia="en-US"/>
        </w:rPr>
        <w:t xml:space="preserve"> Г.Т. Русский язык. Выполнение заданий 1 части. – М.: Экзамен,2023.</w:t>
      </w:r>
    </w:p>
    <w:p w:rsidR="003D1B80" w:rsidRPr="00B723D0" w:rsidRDefault="00673AB6" w:rsidP="00B723D0">
      <w:pPr>
        <w:spacing w:after="123" w:line="240" w:lineRule="auto"/>
        <w:ind w:left="0" w:firstLine="0"/>
        <w:jc w:val="left"/>
        <w:rPr>
          <w:sz w:val="24"/>
          <w:szCs w:val="24"/>
        </w:rPr>
      </w:pPr>
      <w:r>
        <w:rPr>
          <w:rFonts w:eastAsiaTheme="minorHAnsi"/>
          <w:color w:val="auto"/>
          <w:sz w:val="24"/>
          <w:szCs w:val="24"/>
          <w:lang w:eastAsia="en-US"/>
        </w:rPr>
        <w:t>6</w:t>
      </w:r>
      <w:r w:rsidR="00B723D0" w:rsidRPr="00B723D0">
        <w:rPr>
          <w:rFonts w:eastAsiaTheme="minorHAnsi"/>
          <w:color w:val="auto"/>
          <w:sz w:val="24"/>
          <w:szCs w:val="24"/>
          <w:lang w:eastAsia="en-US"/>
        </w:rPr>
        <w:t xml:space="preserve">.Пахнова Т.М. Русский язык. Интенсивная подготовка к ЕГЭ в процессе работы с </w:t>
      </w:r>
      <w:proofErr w:type="gramStart"/>
      <w:r w:rsidR="00B723D0" w:rsidRPr="00B723D0">
        <w:rPr>
          <w:rFonts w:eastAsiaTheme="minorHAnsi"/>
          <w:color w:val="auto"/>
          <w:sz w:val="24"/>
          <w:szCs w:val="24"/>
          <w:lang w:eastAsia="en-US"/>
        </w:rPr>
        <w:t>текстом.-</w:t>
      </w:r>
      <w:proofErr w:type="gramEnd"/>
      <w:r w:rsidR="00B723D0" w:rsidRPr="00B723D0">
        <w:rPr>
          <w:rFonts w:eastAsiaTheme="minorHAnsi"/>
          <w:color w:val="auto"/>
          <w:sz w:val="24"/>
          <w:szCs w:val="24"/>
          <w:lang w:eastAsia="en-US"/>
        </w:rPr>
        <w:t xml:space="preserve"> М.:Дрофа,2023</w:t>
      </w:r>
    </w:p>
    <w:p w:rsidR="003D1B80" w:rsidRDefault="003D1B80" w:rsidP="00673AB6">
      <w:pPr>
        <w:spacing w:after="118" w:line="240" w:lineRule="auto"/>
        <w:ind w:left="0" w:firstLine="0"/>
        <w:jc w:val="center"/>
      </w:pPr>
    </w:p>
    <w:p w:rsidR="00F879E3" w:rsidRDefault="00F879E3" w:rsidP="003D1B80">
      <w:pPr>
        <w:spacing w:after="123" w:line="240" w:lineRule="auto"/>
        <w:ind w:left="0" w:firstLine="0"/>
        <w:jc w:val="center"/>
        <w:rPr>
          <w:b/>
        </w:rPr>
      </w:pPr>
    </w:p>
    <w:p w:rsidR="00E454D2" w:rsidRDefault="00B723D0" w:rsidP="003D1B80">
      <w:pPr>
        <w:spacing w:after="123" w:line="240" w:lineRule="auto"/>
        <w:ind w:left="0" w:firstLine="0"/>
        <w:jc w:val="center"/>
        <w:rPr>
          <w:b/>
        </w:rPr>
      </w:pPr>
      <w:r>
        <w:rPr>
          <w:b/>
        </w:rPr>
        <w:lastRenderedPageBreak/>
        <w:t>Календарно-тематическое планирование</w:t>
      </w:r>
      <w:r w:rsidR="003D1B80">
        <w:rPr>
          <w:b/>
        </w:rPr>
        <w:t xml:space="preserve"> </w:t>
      </w:r>
    </w:p>
    <w:p w:rsidR="003D1B80" w:rsidRDefault="00E454D2" w:rsidP="003D1B80">
      <w:pPr>
        <w:spacing w:after="123" w:line="240" w:lineRule="auto"/>
        <w:ind w:left="0" w:firstLine="0"/>
        <w:jc w:val="center"/>
        <w:rPr>
          <w:b/>
        </w:rPr>
      </w:pPr>
      <w:r>
        <w:rPr>
          <w:b/>
        </w:rPr>
        <w:t>ЭК «Комплексный анализ текста» в 10 классе</w:t>
      </w:r>
    </w:p>
    <w:tbl>
      <w:tblPr>
        <w:tblStyle w:val="a3"/>
        <w:tblW w:w="0" w:type="auto"/>
        <w:tblLook w:val="04A0" w:firstRow="1" w:lastRow="0" w:firstColumn="1" w:lastColumn="0" w:noHBand="0" w:noVBand="1"/>
      </w:tblPr>
      <w:tblGrid>
        <w:gridCol w:w="704"/>
        <w:gridCol w:w="7229"/>
        <w:gridCol w:w="1276"/>
        <w:gridCol w:w="1281"/>
      </w:tblGrid>
      <w:tr w:rsidR="00B723D0" w:rsidTr="00B723D0">
        <w:tc>
          <w:tcPr>
            <w:tcW w:w="704" w:type="dxa"/>
          </w:tcPr>
          <w:p w:rsidR="00B723D0" w:rsidRPr="00B723D0" w:rsidRDefault="00B723D0" w:rsidP="003D1B80">
            <w:pPr>
              <w:spacing w:after="123" w:line="240" w:lineRule="auto"/>
              <w:ind w:left="0" w:firstLine="0"/>
              <w:jc w:val="center"/>
              <w:rPr>
                <w:b/>
                <w:sz w:val="24"/>
              </w:rPr>
            </w:pPr>
            <w:r w:rsidRPr="00B723D0">
              <w:rPr>
                <w:b/>
                <w:sz w:val="24"/>
              </w:rPr>
              <w:t>№</w:t>
            </w:r>
          </w:p>
        </w:tc>
        <w:tc>
          <w:tcPr>
            <w:tcW w:w="7229" w:type="dxa"/>
          </w:tcPr>
          <w:p w:rsidR="00B723D0" w:rsidRPr="00B723D0" w:rsidRDefault="00B723D0" w:rsidP="003D1B80">
            <w:pPr>
              <w:spacing w:after="123" w:line="240" w:lineRule="auto"/>
              <w:ind w:left="0" w:firstLine="0"/>
              <w:jc w:val="center"/>
              <w:rPr>
                <w:b/>
                <w:sz w:val="24"/>
              </w:rPr>
            </w:pPr>
            <w:r w:rsidRPr="00B723D0">
              <w:rPr>
                <w:b/>
                <w:sz w:val="24"/>
              </w:rPr>
              <w:t>Тема</w:t>
            </w:r>
          </w:p>
        </w:tc>
        <w:tc>
          <w:tcPr>
            <w:tcW w:w="1276" w:type="dxa"/>
          </w:tcPr>
          <w:p w:rsidR="00B723D0" w:rsidRPr="00B723D0" w:rsidRDefault="00B723D0" w:rsidP="003D1B80">
            <w:pPr>
              <w:spacing w:after="123" w:line="240" w:lineRule="auto"/>
              <w:ind w:left="0" w:firstLine="0"/>
              <w:jc w:val="center"/>
              <w:rPr>
                <w:b/>
                <w:sz w:val="24"/>
              </w:rPr>
            </w:pPr>
            <w:r w:rsidRPr="00B723D0">
              <w:rPr>
                <w:b/>
                <w:sz w:val="24"/>
              </w:rPr>
              <w:t>Дата</w:t>
            </w:r>
          </w:p>
          <w:p w:rsidR="00B723D0" w:rsidRPr="00B723D0" w:rsidRDefault="00B723D0" w:rsidP="003D1B80">
            <w:pPr>
              <w:spacing w:after="123" w:line="240" w:lineRule="auto"/>
              <w:ind w:left="0" w:firstLine="0"/>
              <w:jc w:val="center"/>
              <w:rPr>
                <w:b/>
                <w:sz w:val="24"/>
              </w:rPr>
            </w:pPr>
            <w:r w:rsidRPr="00B723D0">
              <w:rPr>
                <w:b/>
                <w:sz w:val="24"/>
              </w:rPr>
              <w:t>(</w:t>
            </w:r>
            <w:proofErr w:type="gramStart"/>
            <w:r w:rsidRPr="00B723D0">
              <w:rPr>
                <w:b/>
                <w:sz w:val="24"/>
              </w:rPr>
              <w:t>план</w:t>
            </w:r>
            <w:proofErr w:type="gramEnd"/>
            <w:r w:rsidRPr="00B723D0">
              <w:rPr>
                <w:b/>
                <w:sz w:val="24"/>
              </w:rPr>
              <w:t>)</w:t>
            </w:r>
          </w:p>
        </w:tc>
        <w:tc>
          <w:tcPr>
            <w:tcW w:w="1281" w:type="dxa"/>
          </w:tcPr>
          <w:p w:rsidR="00B723D0" w:rsidRPr="00B723D0" w:rsidRDefault="00B723D0" w:rsidP="003D1B80">
            <w:pPr>
              <w:spacing w:after="123" w:line="240" w:lineRule="auto"/>
              <w:ind w:left="0" w:firstLine="0"/>
              <w:jc w:val="center"/>
              <w:rPr>
                <w:b/>
                <w:sz w:val="24"/>
              </w:rPr>
            </w:pPr>
            <w:r w:rsidRPr="00B723D0">
              <w:rPr>
                <w:b/>
                <w:sz w:val="24"/>
              </w:rPr>
              <w:t>Дата</w:t>
            </w:r>
          </w:p>
          <w:p w:rsidR="00B723D0" w:rsidRPr="00B723D0" w:rsidRDefault="00B723D0" w:rsidP="003D1B80">
            <w:pPr>
              <w:spacing w:after="123" w:line="240" w:lineRule="auto"/>
              <w:ind w:left="0" w:firstLine="0"/>
              <w:jc w:val="center"/>
              <w:rPr>
                <w:b/>
                <w:sz w:val="24"/>
              </w:rPr>
            </w:pPr>
            <w:r w:rsidRPr="00B723D0">
              <w:rPr>
                <w:b/>
                <w:sz w:val="24"/>
              </w:rPr>
              <w:t>(</w:t>
            </w:r>
            <w:proofErr w:type="gramStart"/>
            <w:r w:rsidRPr="00B723D0">
              <w:rPr>
                <w:b/>
                <w:sz w:val="24"/>
              </w:rPr>
              <w:t>факт</w:t>
            </w:r>
            <w:proofErr w:type="gramEnd"/>
            <w:r w:rsidRPr="00B723D0">
              <w:rPr>
                <w:b/>
                <w:sz w:val="24"/>
              </w:rPr>
              <w:t>)</w:t>
            </w:r>
          </w:p>
        </w:tc>
      </w:tr>
      <w:tr w:rsidR="00B723D0" w:rsidTr="00B723D0">
        <w:tc>
          <w:tcPr>
            <w:tcW w:w="704" w:type="dxa"/>
          </w:tcPr>
          <w:p w:rsidR="00B723D0" w:rsidRDefault="00B723D0" w:rsidP="003D1B80">
            <w:pPr>
              <w:spacing w:after="123" w:line="240" w:lineRule="auto"/>
              <w:ind w:left="0" w:firstLine="0"/>
              <w:jc w:val="center"/>
            </w:pPr>
            <w:r>
              <w:t>1</w:t>
            </w:r>
          </w:p>
        </w:tc>
        <w:tc>
          <w:tcPr>
            <w:tcW w:w="7229" w:type="dxa"/>
          </w:tcPr>
          <w:p w:rsidR="00B723D0" w:rsidRPr="00B723D0" w:rsidRDefault="00A021E6" w:rsidP="00B723D0">
            <w:pPr>
              <w:autoSpaceDE w:val="0"/>
              <w:autoSpaceDN w:val="0"/>
              <w:adjustRightInd w:val="0"/>
              <w:spacing w:after="0" w:line="240" w:lineRule="auto"/>
              <w:ind w:left="0" w:firstLine="0"/>
              <w:jc w:val="left"/>
              <w:rPr>
                <w:rFonts w:eastAsiaTheme="minorHAnsi"/>
                <w:color w:val="auto"/>
                <w:sz w:val="24"/>
                <w:szCs w:val="24"/>
                <w:lang w:eastAsia="en-US"/>
              </w:rPr>
            </w:pPr>
            <w:r>
              <w:rPr>
                <w:rFonts w:eastAsiaTheme="minorHAnsi"/>
                <w:color w:val="auto"/>
                <w:sz w:val="24"/>
                <w:szCs w:val="24"/>
                <w:lang w:eastAsia="en-US"/>
              </w:rPr>
              <w:t xml:space="preserve">    </w:t>
            </w:r>
            <w:r w:rsidR="00B723D0" w:rsidRPr="00B723D0">
              <w:rPr>
                <w:rFonts w:eastAsiaTheme="minorHAnsi"/>
                <w:color w:val="auto"/>
                <w:sz w:val="24"/>
                <w:szCs w:val="24"/>
                <w:lang w:eastAsia="en-US"/>
              </w:rPr>
              <w:t>Введение. Организация и задачи курса.</w:t>
            </w:r>
          </w:p>
          <w:p w:rsidR="00B723D0" w:rsidRDefault="00B723D0" w:rsidP="00B723D0">
            <w:pPr>
              <w:spacing w:after="123" w:line="240" w:lineRule="auto"/>
              <w:ind w:left="0" w:firstLine="0"/>
              <w:jc w:val="left"/>
            </w:pPr>
            <w:r w:rsidRPr="00B723D0">
              <w:rPr>
                <w:rFonts w:eastAsiaTheme="minorHAnsi"/>
                <w:color w:val="auto"/>
                <w:sz w:val="24"/>
                <w:szCs w:val="24"/>
                <w:lang w:eastAsia="en-US"/>
              </w:rPr>
              <w:t>Рекомендованная литература. Пробное тестирование.</w:t>
            </w:r>
          </w:p>
        </w:tc>
        <w:tc>
          <w:tcPr>
            <w:tcW w:w="1276" w:type="dxa"/>
          </w:tcPr>
          <w:p w:rsidR="00B723D0" w:rsidRDefault="000478E0" w:rsidP="003D1B80">
            <w:pPr>
              <w:spacing w:after="123" w:line="240" w:lineRule="auto"/>
              <w:ind w:left="0" w:firstLine="0"/>
              <w:jc w:val="center"/>
            </w:pPr>
            <w:r>
              <w:t>04.09</w:t>
            </w:r>
          </w:p>
        </w:tc>
        <w:tc>
          <w:tcPr>
            <w:tcW w:w="1281" w:type="dxa"/>
          </w:tcPr>
          <w:p w:rsidR="00B723D0" w:rsidRDefault="00B723D0" w:rsidP="003D1B80">
            <w:pPr>
              <w:spacing w:after="123" w:line="240" w:lineRule="auto"/>
              <w:ind w:left="0" w:firstLine="0"/>
              <w:jc w:val="center"/>
            </w:pPr>
          </w:p>
        </w:tc>
      </w:tr>
      <w:tr w:rsidR="00E77DE2" w:rsidTr="00B723D0">
        <w:tc>
          <w:tcPr>
            <w:tcW w:w="704" w:type="dxa"/>
          </w:tcPr>
          <w:p w:rsidR="00E77DE2" w:rsidRDefault="00E77DE2" w:rsidP="00E77DE2">
            <w:pPr>
              <w:spacing w:after="123" w:line="240" w:lineRule="auto"/>
              <w:ind w:left="0" w:firstLine="0"/>
              <w:jc w:val="center"/>
            </w:pPr>
            <w:r>
              <w:t>2</w:t>
            </w:r>
          </w:p>
        </w:tc>
        <w:tc>
          <w:tcPr>
            <w:tcW w:w="7229" w:type="dxa"/>
          </w:tcPr>
          <w:p w:rsidR="00E77DE2" w:rsidRPr="00B723D0" w:rsidRDefault="00A021E6" w:rsidP="00E77DE2">
            <w:pPr>
              <w:autoSpaceDE w:val="0"/>
              <w:autoSpaceDN w:val="0"/>
              <w:adjustRightInd w:val="0"/>
              <w:spacing w:after="0" w:line="240" w:lineRule="auto"/>
              <w:ind w:left="0" w:firstLine="0"/>
              <w:jc w:val="left"/>
              <w:rPr>
                <w:rFonts w:eastAsiaTheme="minorHAnsi"/>
                <w:color w:val="auto"/>
                <w:sz w:val="24"/>
                <w:szCs w:val="24"/>
                <w:lang w:eastAsia="en-US"/>
              </w:rPr>
            </w:pPr>
            <w:r>
              <w:rPr>
                <w:sz w:val="24"/>
                <w:shd w:val="clear" w:color="auto" w:fill="FFFFFF"/>
                <w:lang w:eastAsia="en-US"/>
              </w:rPr>
              <w:t xml:space="preserve">    </w:t>
            </w:r>
            <w:r w:rsidR="00E77DE2" w:rsidRPr="00F879E3">
              <w:rPr>
                <w:sz w:val="24"/>
                <w:shd w:val="clear" w:color="auto" w:fill="FFFFFF"/>
                <w:lang w:eastAsia="en-US"/>
              </w:rPr>
              <w:t>Комплексный анализ текста</w:t>
            </w:r>
            <w:r w:rsidR="00E77DE2">
              <w:rPr>
                <w:sz w:val="24"/>
                <w:shd w:val="clear" w:color="auto" w:fill="FFFFFF"/>
                <w:lang w:eastAsia="en-US"/>
              </w:rPr>
              <w:t xml:space="preserve">. </w:t>
            </w:r>
            <w:r w:rsidR="00E77DE2" w:rsidRPr="00E77DE2">
              <w:rPr>
                <w:b/>
                <w:i/>
                <w:sz w:val="24"/>
                <w:shd w:val="clear" w:color="auto" w:fill="FFFFFF"/>
                <w:lang w:eastAsia="en-US"/>
              </w:rPr>
              <w:t>Практикум по орфографии и пунктуации</w:t>
            </w:r>
          </w:p>
        </w:tc>
        <w:tc>
          <w:tcPr>
            <w:tcW w:w="1276" w:type="dxa"/>
          </w:tcPr>
          <w:p w:rsidR="00E77DE2" w:rsidRDefault="000478E0" w:rsidP="00E77DE2">
            <w:pPr>
              <w:spacing w:after="123" w:line="240" w:lineRule="auto"/>
              <w:ind w:left="0" w:firstLine="0"/>
              <w:jc w:val="center"/>
            </w:pPr>
            <w:r>
              <w:t>09.09</w:t>
            </w:r>
          </w:p>
        </w:tc>
        <w:tc>
          <w:tcPr>
            <w:tcW w:w="1281" w:type="dxa"/>
          </w:tcPr>
          <w:p w:rsidR="00E77DE2" w:rsidRDefault="00E77DE2" w:rsidP="00E77DE2">
            <w:pPr>
              <w:spacing w:after="123" w:line="240" w:lineRule="auto"/>
              <w:ind w:left="0" w:firstLine="0"/>
              <w:jc w:val="center"/>
            </w:pPr>
          </w:p>
        </w:tc>
      </w:tr>
      <w:tr w:rsidR="00E77DE2" w:rsidTr="00B723D0">
        <w:tc>
          <w:tcPr>
            <w:tcW w:w="704" w:type="dxa"/>
          </w:tcPr>
          <w:p w:rsidR="00E77DE2" w:rsidRDefault="00E77DE2" w:rsidP="00E77DE2">
            <w:pPr>
              <w:spacing w:after="123" w:line="240" w:lineRule="auto"/>
              <w:ind w:left="0" w:firstLine="0"/>
              <w:jc w:val="center"/>
            </w:pPr>
            <w:r>
              <w:t>3</w:t>
            </w:r>
          </w:p>
        </w:tc>
        <w:tc>
          <w:tcPr>
            <w:tcW w:w="7229" w:type="dxa"/>
          </w:tcPr>
          <w:p w:rsidR="00E77DE2" w:rsidRPr="00F879E3" w:rsidRDefault="00A021E6" w:rsidP="00E77DE2">
            <w:pPr>
              <w:autoSpaceDE w:val="0"/>
              <w:autoSpaceDN w:val="0"/>
              <w:adjustRightInd w:val="0"/>
              <w:spacing w:after="0" w:line="240" w:lineRule="auto"/>
              <w:ind w:left="0" w:firstLine="0"/>
              <w:jc w:val="left"/>
              <w:rPr>
                <w:sz w:val="24"/>
                <w:shd w:val="clear" w:color="auto" w:fill="FFFFFF"/>
                <w:lang w:eastAsia="en-US"/>
              </w:rPr>
            </w:pPr>
            <w:r>
              <w:rPr>
                <w:sz w:val="24"/>
                <w:shd w:val="clear" w:color="auto" w:fill="FFFFFF"/>
                <w:lang w:eastAsia="en-US"/>
              </w:rPr>
              <w:t xml:space="preserve">    </w:t>
            </w:r>
            <w:r w:rsidR="00E77DE2" w:rsidRPr="00F879E3">
              <w:rPr>
                <w:sz w:val="24"/>
                <w:shd w:val="clear" w:color="auto" w:fill="FFFFFF"/>
                <w:lang w:eastAsia="en-US"/>
              </w:rPr>
              <w:t>Комплексный анализ текста</w:t>
            </w:r>
            <w:r w:rsidR="00E77DE2">
              <w:rPr>
                <w:sz w:val="24"/>
                <w:shd w:val="clear" w:color="auto" w:fill="FFFFFF"/>
                <w:lang w:eastAsia="en-US"/>
              </w:rPr>
              <w:t xml:space="preserve">. </w:t>
            </w:r>
            <w:r w:rsidR="00E77DE2" w:rsidRPr="00E77DE2">
              <w:rPr>
                <w:b/>
                <w:i/>
                <w:sz w:val="24"/>
                <w:shd w:val="clear" w:color="auto" w:fill="FFFFFF"/>
                <w:lang w:eastAsia="en-US"/>
              </w:rPr>
              <w:t>Практикум по орфографии и пунктуации</w:t>
            </w:r>
          </w:p>
        </w:tc>
        <w:tc>
          <w:tcPr>
            <w:tcW w:w="1276" w:type="dxa"/>
          </w:tcPr>
          <w:p w:rsidR="00E77DE2" w:rsidRDefault="000478E0" w:rsidP="00E77DE2">
            <w:pPr>
              <w:spacing w:after="123" w:line="240" w:lineRule="auto"/>
              <w:ind w:left="0" w:firstLine="0"/>
              <w:jc w:val="center"/>
            </w:pPr>
            <w:r>
              <w:t>16.09</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4</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rFonts w:eastAsia="Calibri"/>
                <w:b/>
                <w:sz w:val="24"/>
                <w:lang w:eastAsia="en-US"/>
              </w:rPr>
            </w:pPr>
            <w:r w:rsidRPr="00F879E3">
              <w:rPr>
                <w:sz w:val="24"/>
                <w:lang w:eastAsia="en-US"/>
              </w:rPr>
              <w:t>Что такое текст? </w:t>
            </w:r>
            <w:r w:rsidRPr="00F879E3">
              <w:rPr>
                <w:sz w:val="24"/>
                <w:shd w:val="clear" w:color="auto" w:fill="FFFFFF"/>
                <w:lang w:eastAsia="en-US"/>
              </w:rPr>
              <w:t>Типы текста.</w:t>
            </w:r>
            <w:r w:rsidRPr="00F879E3">
              <w:rPr>
                <w:sz w:val="24"/>
                <w:lang w:eastAsia="en-US"/>
              </w:rPr>
              <w:t xml:space="preserve"> Связь предложений в тексте</w:t>
            </w:r>
            <w:r>
              <w:rPr>
                <w:sz w:val="24"/>
                <w:lang w:eastAsia="en-US"/>
              </w:rPr>
              <w:t>.</w:t>
            </w:r>
          </w:p>
        </w:tc>
        <w:tc>
          <w:tcPr>
            <w:tcW w:w="1276" w:type="dxa"/>
          </w:tcPr>
          <w:p w:rsidR="00E77DE2" w:rsidRDefault="000478E0" w:rsidP="00E77DE2">
            <w:pPr>
              <w:spacing w:after="123" w:line="240" w:lineRule="auto"/>
              <w:ind w:left="0" w:firstLine="0"/>
              <w:jc w:val="center"/>
            </w:pPr>
            <w:r>
              <w:t>23.09</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5</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shd w:val="clear" w:color="auto" w:fill="FFFFFF"/>
                <w:lang w:eastAsia="en-US"/>
              </w:rPr>
              <w:t>Текст и его строение. Слово в словаре и слово в тексте.</w:t>
            </w:r>
          </w:p>
        </w:tc>
        <w:tc>
          <w:tcPr>
            <w:tcW w:w="1276" w:type="dxa"/>
          </w:tcPr>
          <w:p w:rsidR="00E77DE2" w:rsidRDefault="000478E0" w:rsidP="00E77DE2">
            <w:pPr>
              <w:spacing w:after="123" w:line="240" w:lineRule="auto"/>
              <w:ind w:left="0" w:firstLine="0"/>
              <w:jc w:val="center"/>
            </w:pPr>
            <w:r>
              <w:t>30.09</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pPr>
            <w:r>
              <w:t xml:space="preserve">  6</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lang w:eastAsia="en-US"/>
              </w:rPr>
              <w:t>Стили текста: официально-деловой стиль</w:t>
            </w:r>
          </w:p>
        </w:tc>
        <w:tc>
          <w:tcPr>
            <w:tcW w:w="1276" w:type="dxa"/>
          </w:tcPr>
          <w:p w:rsidR="00E77DE2" w:rsidRDefault="000478E0" w:rsidP="00E77DE2">
            <w:pPr>
              <w:spacing w:after="123" w:line="240" w:lineRule="auto"/>
              <w:ind w:left="0" w:firstLine="0"/>
              <w:jc w:val="center"/>
            </w:pPr>
            <w:r>
              <w:t>07.10</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7</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официально-делового стиля. </w:t>
            </w:r>
            <w:r w:rsidRPr="00E77DE2">
              <w:rPr>
                <w:b/>
                <w:i/>
                <w:sz w:val="24"/>
                <w:shd w:val="clear" w:color="auto" w:fill="FFFFFF"/>
                <w:lang w:eastAsia="en-US"/>
              </w:rPr>
              <w:t>Практикум</w:t>
            </w:r>
          </w:p>
        </w:tc>
        <w:tc>
          <w:tcPr>
            <w:tcW w:w="1276" w:type="dxa"/>
          </w:tcPr>
          <w:p w:rsidR="00E77DE2" w:rsidRDefault="000478E0" w:rsidP="00E77DE2">
            <w:pPr>
              <w:spacing w:after="123" w:line="240" w:lineRule="auto"/>
              <w:ind w:left="0" w:firstLine="0"/>
              <w:jc w:val="center"/>
            </w:pPr>
            <w:r>
              <w:t>14.10</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8</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lang w:eastAsia="en-US"/>
              </w:rPr>
              <w:t>Стили текста: научный стиль</w:t>
            </w:r>
          </w:p>
        </w:tc>
        <w:tc>
          <w:tcPr>
            <w:tcW w:w="1276" w:type="dxa"/>
          </w:tcPr>
          <w:p w:rsidR="00E77DE2" w:rsidRDefault="000478E0" w:rsidP="00E77DE2">
            <w:pPr>
              <w:spacing w:after="123" w:line="240" w:lineRule="auto"/>
              <w:ind w:left="0" w:firstLine="0"/>
              <w:jc w:val="center"/>
            </w:pPr>
            <w:r>
              <w:t>21.10</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9</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научного стиля.</w:t>
            </w:r>
            <w:r w:rsidRPr="00E77DE2">
              <w:rPr>
                <w:b/>
                <w:i/>
                <w:sz w:val="24"/>
                <w:shd w:val="clear" w:color="auto" w:fill="FFFFFF"/>
                <w:lang w:eastAsia="en-US"/>
              </w:rPr>
              <w:t xml:space="preserve"> Практикум</w:t>
            </w:r>
          </w:p>
        </w:tc>
        <w:tc>
          <w:tcPr>
            <w:tcW w:w="1276" w:type="dxa"/>
          </w:tcPr>
          <w:p w:rsidR="00E77DE2" w:rsidRDefault="000478E0" w:rsidP="00E77DE2">
            <w:pPr>
              <w:spacing w:after="123" w:line="240" w:lineRule="auto"/>
              <w:ind w:left="0" w:firstLine="0"/>
              <w:jc w:val="center"/>
            </w:pPr>
            <w:r>
              <w:t>05.11</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10</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rFonts w:eastAsiaTheme="minorHAnsi"/>
                <w:sz w:val="24"/>
                <w:shd w:val="clear" w:color="auto" w:fill="FFFFFF"/>
                <w:lang w:eastAsia="en-US"/>
              </w:rPr>
            </w:pPr>
            <w:r w:rsidRPr="00F879E3">
              <w:rPr>
                <w:sz w:val="24"/>
                <w:lang w:eastAsia="en-US"/>
              </w:rPr>
              <w:t>Стили текста: публицистический стиль</w:t>
            </w:r>
          </w:p>
        </w:tc>
        <w:tc>
          <w:tcPr>
            <w:tcW w:w="1276" w:type="dxa"/>
          </w:tcPr>
          <w:p w:rsidR="00E77DE2" w:rsidRDefault="000478E0" w:rsidP="00E77DE2">
            <w:pPr>
              <w:spacing w:after="123" w:line="240" w:lineRule="auto"/>
              <w:ind w:left="0" w:firstLine="0"/>
              <w:jc w:val="center"/>
            </w:pPr>
            <w:r>
              <w:t>11.11</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11</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публицистического стиля.</w:t>
            </w:r>
            <w:r w:rsidRPr="00E77DE2">
              <w:rPr>
                <w:b/>
                <w:i/>
                <w:sz w:val="24"/>
                <w:shd w:val="clear" w:color="auto" w:fill="FFFFFF"/>
                <w:lang w:eastAsia="en-US"/>
              </w:rPr>
              <w:t xml:space="preserve"> Практикум</w:t>
            </w:r>
          </w:p>
        </w:tc>
        <w:tc>
          <w:tcPr>
            <w:tcW w:w="1276" w:type="dxa"/>
          </w:tcPr>
          <w:p w:rsidR="00E77DE2" w:rsidRDefault="000478E0" w:rsidP="00E77DE2">
            <w:pPr>
              <w:spacing w:after="123" w:line="240" w:lineRule="auto"/>
              <w:ind w:left="0" w:firstLine="0"/>
              <w:jc w:val="center"/>
            </w:pPr>
            <w:r>
              <w:t>18.11</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pPr>
            <w:r>
              <w:t xml:space="preserve">  12</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публицистического стиля.</w:t>
            </w:r>
            <w:r w:rsidRPr="00E77DE2">
              <w:rPr>
                <w:b/>
                <w:i/>
                <w:sz w:val="24"/>
                <w:shd w:val="clear" w:color="auto" w:fill="FFFFFF"/>
                <w:lang w:eastAsia="en-US"/>
              </w:rPr>
              <w:t xml:space="preserve"> Практикум</w:t>
            </w:r>
          </w:p>
        </w:tc>
        <w:tc>
          <w:tcPr>
            <w:tcW w:w="1276" w:type="dxa"/>
          </w:tcPr>
          <w:p w:rsidR="00E77DE2" w:rsidRDefault="000478E0" w:rsidP="00E77DE2">
            <w:pPr>
              <w:spacing w:after="123" w:line="240" w:lineRule="auto"/>
              <w:ind w:left="0" w:firstLine="0"/>
              <w:jc w:val="center"/>
            </w:pPr>
            <w:r>
              <w:t>25.11</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13</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lang w:eastAsia="en-US"/>
              </w:rPr>
              <w:t>Стили текста: художественный стиль</w:t>
            </w:r>
          </w:p>
        </w:tc>
        <w:tc>
          <w:tcPr>
            <w:tcW w:w="1276" w:type="dxa"/>
          </w:tcPr>
          <w:p w:rsidR="00E77DE2" w:rsidRDefault="000478E0" w:rsidP="00E77DE2">
            <w:pPr>
              <w:spacing w:after="123" w:line="240" w:lineRule="auto"/>
              <w:ind w:left="0" w:firstLine="0"/>
              <w:jc w:val="center"/>
            </w:pPr>
            <w:r>
              <w:t>02.12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14</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художественного стиля.</w:t>
            </w:r>
            <w:r w:rsidRPr="00E77DE2">
              <w:rPr>
                <w:b/>
                <w:i/>
                <w:sz w:val="24"/>
                <w:shd w:val="clear" w:color="auto" w:fill="FFFFFF"/>
                <w:lang w:eastAsia="en-US"/>
              </w:rPr>
              <w:t xml:space="preserve"> Практикум</w:t>
            </w:r>
          </w:p>
        </w:tc>
        <w:tc>
          <w:tcPr>
            <w:tcW w:w="1276" w:type="dxa"/>
          </w:tcPr>
          <w:p w:rsidR="00E77DE2" w:rsidRDefault="000478E0" w:rsidP="00E77DE2">
            <w:pPr>
              <w:spacing w:after="123" w:line="240" w:lineRule="auto"/>
              <w:ind w:left="0" w:firstLine="0"/>
              <w:jc w:val="center"/>
            </w:pPr>
            <w:r>
              <w:t>09.12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15</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художественного стиля.</w:t>
            </w:r>
            <w:r w:rsidRPr="00E77DE2">
              <w:rPr>
                <w:b/>
                <w:i/>
                <w:sz w:val="24"/>
                <w:shd w:val="clear" w:color="auto" w:fill="FFFFFF"/>
                <w:lang w:eastAsia="en-US"/>
              </w:rPr>
              <w:t xml:space="preserve"> Практикум</w:t>
            </w:r>
          </w:p>
        </w:tc>
        <w:tc>
          <w:tcPr>
            <w:tcW w:w="1276" w:type="dxa"/>
          </w:tcPr>
          <w:p w:rsidR="00E77DE2" w:rsidRDefault="000478E0" w:rsidP="00E77DE2">
            <w:pPr>
              <w:spacing w:after="123" w:line="240" w:lineRule="auto"/>
              <w:ind w:left="0" w:firstLine="0"/>
              <w:jc w:val="center"/>
            </w:pPr>
            <w:r>
              <w:t>16.12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16</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rFonts w:eastAsiaTheme="minorHAnsi"/>
                <w:sz w:val="24"/>
                <w:shd w:val="clear" w:color="auto" w:fill="FFFFFF"/>
                <w:lang w:eastAsia="en-US"/>
              </w:rPr>
            </w:pPr>
            <w:r w:rsidRPr="00F879E3">
              <w:rPr>
                <w:sz w:val="24"/>
                <w:lang w:eastAsia="en-US"/>
              </w:rPr>
              <w:t>Выразительность русской речи. Основные средства выразительности.</w:t>
            </w:r>
          </w:p>
        </w:tc>
        <w:tc>
          <w:tcPr>
            <w:tcW w:w="1276" w:type="dxa"/>
          </w:tcPr>
          <w:p w:rsidR="00E77DE2" w:rsidRDefault="000478E0" w:rsidP="00E77DE2">
            <w:pPr>
              <w:spacing w:after="123" w:line="240" w:lineRule="auto"/>
              <w:ind w:left="0" w:firstLine="0"/>
              <w:jc w:val="center"/>
            </w:pPr>
            <w:r>
              <w:t>23.12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17</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w:t>
            </w:r>
            <w:r w:rsidRPr="00E77DE2">
              <w:rPr>
                <w:b/>
                <w:i/>
                <w:sz w:val="24"/>
                <w:shd w:val="clear" w:color="auto" w:fill="FFFFFF"/>
                <w:lang w:eastAsia="en-US"/>
              </w:rPr>
              <w:t>Практикум по орфографии и пунктуации</w:t>
            </w:r>
          </w:p>
        </w:tc>
        <w:tc>
          <w:tcPr>
            <w:tcW w:w="1276" w:type="dxa"/>
          </w:tcPr>
          <w:p w:rsidR="00E77DE2" w:rsidRDefault="000478E0" w:rsidP="00E77DE2">
            <w:pPr>
              <w:spacing w:after="123" w:line="240" w:lineRule="auto"/>
              <w:ind w:left="0" w:firstLine="0"/>
              <w:jc w:val="center"/>
            </w:pPr>
            <w:r>
              <w:t>27.12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18</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shd w:val="clear" w:color="auto" w:fill="FFFFFF"/>
                <w:lang w:eastAsia="en-US"/>
              </w:rPr>
              <w:t>Комплексный анализ текста</w:t>
            </w:r>
            <w:r>
              <w:rPr>
                <w:sz w:val="24"/>
                <w:shd w:val="clear" w:color="auto" w:fill="FFFFFF"/>
                <w:lang w:eastAsia="en-US"/>
              </w:rPr>
              <w:t xml:space="preserve">. </w:t>
            </w:r>
            <w:r w:rsidRPr="00E77DE2">
              <w:rPr>
                <w:b/>
                <w:i/>
                <w:sz w:val="24"/>
                <w:shd w:val="clear" w:color="auto" w:fill="FFFFFF"/>
                <w:lang w:eastAsia="en-US"/>
              </w:rPr>
              <w:t>Практикум по орфографии и пунктуации</w:t>
            </w:r>
          </w:p>
        </w:tc>
        <w:tc>
          <w:tcPr>
            <w:tcW w:w="1276" w:type="dxa"/>
          </w:tcPr>
          <w:p w:rsidR="00E77DE2" w:rsidRDefault="000478E0" w:rsidP="00E77DE2">
            <w:pPr>
              <w:spacing w:after="123" w:line="240" w:lineRule="auto"/>
              <w:ind w:left="0" w:firstLine="0"/>
              <w:jc w:val="center"/>
            </w:pPr>
            <w:r>
              <w:t>13.01</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19</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lang w:eastAsia="en-US"/>
              </w:rPr>
              <w:t>Композиция сочинения – рассуждения. Роль вступления в сочинении-рассуждении</w:t>
            </w:r>
          </w:p>
        </w:tc>
        <w:tc>
          <w:tcPr>
            <w:tcW w:w="1276" w:type="dxa"/>
          </w:tcPr>
          <w:p w:rsidR="00E77DE2" w:rsidRDefault="000478E0" w:rsidP="00E77DE2">
            <w:pPr>
              <w:spacing w:after="123" w:line="240" w:lineRule="auto"/>
              <w:ind w:left="0" w:firstLine="0"/>
              <w:jc w:val="center"/>
            </w:pPr>
            <w:r>
              <w:t>20.01</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20</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lang w:eastAsia="en-US"/>
              </w:rPr>
              <w:t>Формулировка основной проблемы исходного текста</w:t>
            </w:r>
          </w:p>
        </w:tc>
        <w:tc>
          <w:tcPr>
            <w:tcW w:w="1276" w:type="dxa"/>
          </w:tcPr>
          <w:p w:rsidR="00E77DE2" w:rsidRDefault="000478E0" w:rsidP="00E77DE2">
            <w:pPr>
              <w:spacing w:after="123" w:line="240" w:lineRule="auto"/>
              <w:ind w:left="0" w:firstLine="0"/>
              <w:jc w:val="center"/>
            </w:pPr>
            <w:r>
              <w:t>27.01</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r>
              <w:t>21</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lang w:eastAsia="en-US"/>
              </w:rPr>
              <w:t>Комментируем основную проблему текста</w:t>
            </w:r>
          </w:p>
        </w:tc>
        <w:tc>
          <w:tcPr>
            <w:tcW w:w="1276" w:type="dxa"/>
          </w:tcPr>
          <w:p w:rsidR="00E77DE2" w:rsidRDefault="000478E0" w:rsidP="00E77DE2">
            <w:pPr>
              <w:spacing w:after="123" w:line="240" w:lineRule="auto"/>
              <w:ind w:left="0" w:firstLine="0"/>
              <w:jc w:val="center"/>
            </w:pPr>
            <w:r>
              <w:t>03.02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22</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Pr>
                <w:sz w:val="24"/>
                <w:lang w:eastAsia="en-US"/>
              </w:rPr>
              <w:t xml:space="preserve">Как писать комментарий к проблеме текста? </w:t>
            </w:r>
            <w:r w:rsidRPr="00A021E6">
              <w:rPr>
                <w:b/>
                <w:i/>
                <w:sz w:val="24"/>
                <w:lang w:eastAsia="en-US"/>
              </w:rPr>
              <w:t>Практикум</w:t>
            </w:r>
          </w:p>
        </w:tc>
        <w:tc>
          <w:tcPr>
            <w:tcW w:w="1276" w:type="dxa"/>
          </w:tcPr>
          <w:p w:rsidR="00E77DE2" w:rsidRDefault="000478E0" w:rsidP="00E77DE2">
            <w:pPr>
              <w:spacing w:after="123" w:line="240" w:lineRule="auto"/>
              <w:ind w:left="0" w:firstLine="0"/>
              <w:jc w:val="center"/>
            </w:pPr>
            <w:r>
              <w:t>10.02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23</w:t>
            </w:r>
          </w:p>
        </w:tc>
        <w:tc>
          <w:tcPr>
            <w:tcW w:w="7229" w:type="dxa"/>
            <w:tcBorders>
              <w:top w:val="single" w:sz="4" w:space="0" w:color="auto"/>
              <w:left w:val="single" w:sz="4" w:space="0" w:color="auto"/>
              <w:bottom w:val="single" w:sz="4" w:space="0" w:color="auto"/>
              <w:right w:val="single" w:sz="4" w:space="0" w:color="auto"/>
            </w:tcBorders>
          </w:tcPr>
          <w:p w:rsidR="00E77DE2" w:rsidRDefault="00A021E6" w:rsidP="00E77DE2">
            <w:pPr>
              <w:spacing w:line="276" w:lineRule="auto"/>
              <w:jc w:val="left"/>
              <w:rPr>
                <w:sz w:val="24"/>
                <w:lang w:eastAsia="en-US"/>
              </w:rPr>
            </w:pPr>
            <w:r>
              <w:rPr>
                <w:sz w:val="24"/>
                <w:lang w:eastAsia="en-US"/>
              </w:rPr>
              <w:t xml:space="preserve">Как писать комментарий к проблеме текста? </w:t>
            </w:r>
            <w:r w:rsidRPr="00A021E6">
              <w:rPr>
                <w:b/>
                <w:i/>
                <w:sz w:val="24"/>
                <w:lang w:eastAsia="en-US"/>
              </w:rPr>
              <w:t>Практикум</w:t>
            </w:r>
          </w:p>
        </w:tc>
        <w:tc>
          <w:tcPr>
            <w:tcW w:w="1276" w:type="dxa"/>
          </w:tcPr>
          <w:p w:rsidR="00E77DE2" w:rsidRDefault="000478E0" w:rsidP="00E77DE2">
            <w:pPr>
              <w:spacing w:after="123" w:line="240" w:lineRule="auto"/>
              <w:ind w:left="0" w:firstLine="0"/>
              <w:jc w:val="center"/>
            </w:pPr>
            <w:r>
              <w:t>17.02</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24</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lang w:eastAsia="en-US"/>
              </w:rPr>
              <w:t>Позиция автора и способы ее выражения</w:t>
            </w:r>
          </w:p>
        </w:tc>
        <w:tc>
          <w:tcPr>
            <w:tcW w:w="1276" w:type="dxa"/>
          </w:tcPr>
          <w:p w:rsidR="00E77DE2" w:rsidRDefault="000478E0" w:rsidP="00E77DE2">
            <w:pPr>
              <w:spacing w:after="123" w:line="240" w:lineRule="auto"/>
              <w:ind w:left="0" w:firstLine="0"/>
              <w:jc w:val="center"/>
            </w:pPr>
            <w:r>
              <w:t>25.02</w:t>
            </w:r>
          </w:p>
        </w:tc>
        <w:tc>
          <w:tcPr>
            <w:tcW w:w="1281" w:type="dxa"/>
          </w:tcPr>
          <w:p w:rsidR="00E77DE2" w:rsidRDefault="00E77DE2" w:rsidP="00E77DE2">
            <w:pPr>
              <w:spacing w:after="123" w:line="240" w:lineRule="auto"/>
              <w:ind w:left="0" w:firstLine="0"/>
              <w:jc w:val="center"/>
            </w:pPr>
          </w:p>
        </w:tc>
      </w:tr>
      <w:tr w:rsidR="00A021E6" w:rsidTr="0075569C">
        <w:tc>
          <w:tcPr>
            <w:tcW w:w="704" w:type="dxa"/>
          </w:tcPr>
          <w:p w:rsidR="00A021E6" w:rsidRDefault="00A021E6" w:rsidP="00E77DE2">
            <w:pPr>
              <w:spacing w:after="123" w:line="240" w:lineRule="auto"/>
              <w:ind w:left="0" w:firstLine="0"/>
              <w:jc w:val="center"/>
            </w:pPr>
            <w:r>
              <w:t>25</w:t>
            </w:r>
          </w:p>
        </w:tc>
        <w:tc>
          <w:tcPr>
            <w:tcW w:w="7229" w:type="dxa"/>
            <w:tcBorders>
              <w:top w:val="single" w:sz="4" w:space="0" w:color="auto"/>
              <w:left w:val="single" w:sz="4" w:space="0" w:color="auto"/>
              <w:bottom w:val="single" w:sz="4" w:space="0" w:color="auto"/>
              <w:right w:val="single" w:sz="4" w:space="0" w:color="auto"/>
            </w:tcBorders>
          </w:tcPr>
          <w:p w:rsidR="00A021E6" w:rsidRPr="00F879E3" w:rsidRDefault="00A021E6" w:rsidP="00E77DE2">
            <w:pPr>
              <w:spacing w:line="276" w:lineRule="auto"/>
              <w:jc w:val="left"/>
              <w:rPr>
                <w:sz w:val="24"/>
                <w:lang w:eastAsia="en-US"/>
              </w:rPr>
            </w:pPr>
            <w:r w:rsidRPr="00F879E3">
              <w:rPr>
                <w:sz w:val="24"/>
                <w:lang w:eastAsia="en-US"/>
              </w:rPr>
              <w:t>Позиция автора и способы ее выражения</w:t>
            </w:r>
            <w:r>
              <w:rPr>
                <w:sz w:val="24"/>
                <w:lang w:eastAsia="en-US"/>
              </w:rPr>
              <w:t xml:space="preserve">. </w:t>
            </w:r>
            <w:r w:rsidRPr="00A021E6">
              <w:rPr>
                <w:b/>
                <w:i/>
                <w:sz w:val="24"/>
                <w:lang w:eastAsia="en-US"/>
              </w:rPr>
              <w:t>Практикум</w:t>
            </w:r>
          </w:p>
        </w:tc>
        <w:tc>
          <w:tcPr>
            <w:tcW w:w="1276" w:type="dxa"/>
          </w:tcPr>
          <w:p w:rsidR="00A021E6" w:rsidRDefault="000478E0" w:rsidP="00E77DE2">
            <w:pPr>
              <w:spacing w:after="123" w:line="240" w:lineRule="auto"/>
              <w:ind w:left="0" w:firstLine="0"/>
              <w:jc w:val="center"/>
            </w:pPr>
            <w:r>
              <w:t>03.03</w:t>
            </w:r>
          </w:p>
        </w:tc>
        <w:tc>
          <w:tcPr>
            <w:tcW w:w="1281" w:type="dxa"/>
          </w:tcPr>
          <w:p w:rsidR="00A021E6" w:rsidRDefault="00A021E6"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26</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lang w:eastAsia="en-US"/>
              </w:rPr>
              <w:t>Типы аргументации в изложении собственной позиции</w:t>
            </w:r>
          </w:p>
        </w:tc>
        <w:tc>
          <w:tcPr>
            <w:tcW w:w="1276" w:type="dxa"/>
          </w:tcPr>
          <w:p w:rsidR="00E77DE2" w:rsidRDefault="000478E0" w:rsidP="00E77DE2">
            <w:pPr>
              <w:spacing w:after="123" w:line="240" w:lineRule="auto"/>
              <w:ind w:left="0" w:firstLine="0"/>
              <w:jc w:val="center"/>
            </w:pPr>
            <w:r>
              <w:t>11.03</w:t>
            </w:r>
          </w:p>
        </w:tc>
        <w:tc>
          <w:tcPr>
            <w:tcW w:w="1281" w:type="dxa"/>
          </w:tcPr>
          <w:p w:rsidR="00E77DE2" w:rsidRDefault="00E77DE2" w:rsidP="00E77DE2">
            <w:pPr>
              <w:spacing w:after="123" w:line="240" w:lineRule="auto"/>
              <w:ind w:left="0" w:firstLine="0"/>
              <w:jc w:val="center"/>
            </w:pPr>
          </w:p>
        </w:tc>
      </w:tr>
      <w:tr w:rsidR="00A021E6" w:rsidTr="0075569C">
        <w:tc>
          <w:tcPr>
            <w:tcW w:w="704" w:type="dxa"/>
          </w:tcPr>
          <w:p w:rsidR="00A021E6" w:rsidRDefault="00A021E6" w:rsidP="00E77DE2">
            <w:pPr>
              <w:spacing w:after="123" w:line="240" w:lineRule="auto"/>
              <w:ind w:left="0" w:firstLine="0"/>
              <w:jc w:val="center"/>
            </w:pPr>
            <w:r>
              <w:lastRenderedPageBreak/>
              <w:t>27</w:t>
            </w:r>
          </w:p>
        </w:tc>
        <w:tc>
          <w:tcPr>
            <w:tcW w:w="7229" w:type="dxa"/>
            <w:tcBorders>
              <w:top w:val="single" w:sz="4" w:space="0" w:color="auto"/>
              <w:left w:val="single" w:sz="4" w:space="0" w:color="auto"/>
              <w:bottom w:val="single" w:sz="4" w:space="0" w:color="auto"/>
              <w:right w:val="single" w:sz="4" w:space="0" w:color="auto"/>
            </w:tcBorders>
          </w:tcPr>
          <w:p w:rsidR="00A021E6" w:rsidRPr="00F879E3" w:rsidRDefault="00A021E6" w:rsidP="00E77DE2">
            <w:pPr>
              <w:spacing w:line="276" w:lineRule="auto"/>
              <w:jc w:val="left"/>
              <w:rPr>
                <w:sz w:val="24"/>
                <w:lang w:eastAsia="en-US"/>
              </w:rPr>
            </w:pPr>
            <w:r>
              <w:rPr>
                <w:sz w:val="24"/>
                <w:lang w:eastAsia="en-US"/>
              </w:rPr>
              <w:t>Как аргументировать свою позицию?</w:t>
            </w:r>
            <w:r w:rsidRPr="00A021E6">
              <w:rPr>
                <w:b/>
                <w:i/>
                <w:sz w:val="24"/>
                <w:lang w:eastAsia="en-US"/>
              </w:rPr>
              <w:t xml:space="preserve"> Практикум</w:t>
            </w:r>
          </w:p>
        </w:tc>
        <w:tc>
          <w:tcPr>
            <w:tcW w:w="1276" w:type="dxa"/>
          </w:tcPr>
          <w:p w:rsidR="00A021E6" w:rsidRDefault="000478E0" w:rsidP="00E77DE2">
            <w:pPr>
              <w:spacing w:after="123" w:line="240" w:lineRule="auto"/>
              <w:ind w:left="0" w:firstLine="0"/>
              <w:jc w:val="center"/>
            </w:pPr>
            <w:r>
              <w:t>17.03</w:t>
            </w:r>
          </w:p>
        </w:tc>
        <w:tc>
          <w:tcPr>
            <w:tcW w:w="1281" w:type="dxa"/>
          </w:tcPr>
          <w:p w:rsidR="00A021E6" w:rsidRDefault="00A021E6" w:rsidP="00E77DE2">
            <w:pPr>
              <w:spacing w:after="123" w:line="240" w:lineRule="auto"/>
              <w:ind w:left="0" w:firstLine="0"/>
              <w:jc w:val="center"/>
            </w:pPr>
          </w:p>
        </w:tc>
      </w:tr>
      <w:tr w:rsidR="00A021E6" w:rsidTr="0075569C">
        <w:tc>
          <w:tcPr>
            <w:tcW w:w="704" w:type="dxa"/>
          </w:tcPr>
          <w:p w:rsidR="00A021E6" w:rsidRDefault="00A021E6" w:rsidP="00E77DE2">
            <w:pPr>
              <w:spacing w:after="123" w:line="240" w:lineRule="auto"/>
              <w:ind w:left="0" w:firstLine="0"/>
              <w:jc w:val="center"/>
            </w:pPr>
            <w:r>
              <w:t>28</w:t>
            </w:r>
          </w:p>
        </w:tc>
        <w:tc>
          <w:tcPr>
            <w:tcW w:w="7229" w:type="dxa"/>
            <w:tcBorders>
              <w:top w:val="single" w:sz="4" w:space="0" w:color="auto"/>
              <w:left w:val="single" w:sz="4" w:space="0" w:color="auto"/>
              <w:bottom w:val="single" w:sz="4" w:space="0" w:color="auto"/>
              <w:right w:val="single" w:sz="4" w:space="0" w:color="auto"/>
            </w:tcBorders>
          </w:tcPr>
          <w:p w:rsidR="00A021E6" w:rsidRDefault="00A021E6" w:rsidP="00E77DE2">
            <w:pPr>
              <w:spacing w:line="276" w:lineRule="auto"/>
              <w:jc w:val="left"/>
              <w:rPr>
                <w:sz w:val="24"/>
                <w:lang w:eastAsia="en-US"/>
              </w:rPr>
            </w:pPr>
            <w:r>
              <w:rPr>
                <w:sz w:val="24"/>
                <w:lang w:eastAsia="en-US"/>
              </w:rPr>
              <w:t>Как аргументировать свою позицию?</w:t>
            </w:r>
            <w:r w:rsidRPr="00A021E6">
              <w:rPr>
                <w:b/>
                <w:i/>
                <w:sz w:val="24"/>
                <w:lang w:eastAsia="en-US"/>
              </w:rPr>
              <w:t xml:space="preserve"> Практикум</w:t>
            </w:r>
          </w:p>
        </w:tc>
        <w:tc>
          <w:tcPr>
            <w:tcW w:w="1276" w:type="dxa"/>
          </w:tcPr>
          <w:p w:rsidR="00A021E6" w:rsidRDefault="000478E0" w:rsidP="00E77DE2">
            <w:pPr>
              <w:spacing w:after="123" w:line="240" w:lineRule="auto"/>
              <w:ind w:left="0" w:firstLine="0"/>
              <w:jc w:val="center"/>
            </w:pPr>
            <w:r>
              <w:t>24.03</w:t>
            </w:r>
          </w:p>
        </w:tc>
        <w:tc>
          <w:tcPr>
            <w:tcW w:w="1281" w:type="dxa"/>
          </w:tcPr>
          <w:p w:rsidR="00A021E6" w:rsidRDefault="00A021E6"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29</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lang w:eastAsia="en-US"/>
              </w:rPr>
            </w:pPr>
            <w:r w:rsidRPr="00F879E3">
              <w:rPr>
                <w:sz w:val="24"/>
                <w:lang w:eastAsia="en-US"/>
              </w:rPr>
              <w:t>Роль заключения в сочинении-рассуждении</w:t>
            </w:r>
          </w:p>
        </w:tc>
        <w:tc>
          <w:tcPr>
            <w:tcW w:w="1276" w:type="dxa"/>
          </w:tcPr>
          <w:p w:rsidR="00E77DE2" w:rsidRDefault="000478E0" w:rsidP="00E77DE2">
            <w:pPr>
              <w:spacing w:after="123" w:line="240" w:lineRule="auto"/>
              <w:ind w:left="0" w:firstLine="0"/>
              <w:jc w:val="center"/>
            </w:pPr>
            <w:r>
              <w:t>07.04</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30</w:t>
            </w:r>
          </w:p>
        </w:tc>
        <w:tc>
          <w:tcPr>
            <w:tcW w:w="7229" w:type="dxa"/>
            <w:tcBorders>
              <w:top w:val="single" w:sz="4" w:space="0" w:color="auto"/>
              <w:left w:val="single" w:sz="4" w:space="0" w:color="auto"/>
              <w:bottom w:val="single" w:sz="4" w:space="0" w:color="auto"/>
              <w:right w:val="single" w:sz="4" w:space="0" w:color="auto"/>
            </w:tcBorders>
          </w:tcPr>
          <w:p w:rsidR="00E77DE2" w:rsidRDefault="00E77DE2" w:rsidP="00E77DE2">
            <w:pPr>
              <w:spacing w:line="276" w:lineRule="auto"/>
              <w:jc w:val="left"/>
              <w:rPr>
                <w:sz w:val="24"/>
                <w:shd w:val="clear" w:color="auto" w:fill="FFFFFF"/>
                <w:lang w:eastAsia="en-US"/>
              </w:rPr>
            </w:pPr>
            <w:r w:rsidRPr="00F879E3">
              <w:rPr>
                <w:sz w:val="24"/>
                <w:shd w:val="clear" w:color="auto" w:fill="FFFFFF"/>
                <w:lang w:eastAsia="en-US"/>
              </w:rPr>
              <w:t>Написание сочинений-рассуждений по предложенным текстам</w:t>
            </w:r>
            <w:r>
              <w:rPr>
                <w:sz w:val="24"/>
                <w:shd w:val="clear" w:color="auto" w:fill="FFFFFF"/>
                <w:lang w:eastAsia="en-US"/>
              </w:rPr>
              <w:t>.</w:t>
            </w:r>
          </w:p>
          <w:p w:rsidR="00E77DE2" w:rsidRPr="00F879E3" w:rsidRDefault="00E77DE2" w:rsidP="00E77DE2">
            <w:pPr>
              <w:spacing w:line="276" w:lineRule="auto"/>
              <w:jc w:val="left"/>
              <w:rPr>
                <w:sz w:val="24"/>
                <w:lang w:eastAsia="en-US"/>
              </w:rPr>
            </w:pPr>
            <w:r w:rsidRPr="00E77DE2">
              <w:rPr>
                <w:b/>
                <w:i/>
                <w:sz w:val="24"/>
                <w:shd w:val="clear" w:color="auto" w:fill="FFFFFF"/>
                <w:lang w:eastAsia="en-US"/>
              </w:rPr>
              <w:t>Практикум</w:t>
            </w:r>
          </w:p>
        </w:tc>
        <w:tc>
          <w:tcPr>
            <w:tcW w:w="1276" w:type="dxa"/>
          </w:tcPr>
          <w:p w:rsidR="00E77DE2" w:rsidRDefault="000478E0" w:rsidP="00E77DE2">
            <w:pPr>
              <w:spacing w:after="123" w:line="240" w:lineRule="auto"/>
              <w:ind w:left="0" w:firstLine="0"/>
              <w:jc w:val="center"/>
            </w:pPr>
            <w:r>
              <w:t>14.04</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31</w:t>
            </w:r>
          </w:p>
        </w:tc>
        <w:tc>
          <w:tcPr>
            <w:tcW w:w="7229" w:type="dxa"/>
            <w:tcBorders>
              <w:top w:val="single" w:sz="4" w:space="0" w:color="auto"/>
              <w:left w:val="single" w:sz="4" w:space="0" w:color="auto"/>
              <w:bottom w:val="single" w:sz="4" w:space="0" w:color="auto"/>
              <w:right w:val="single" w:sz="4" w:space="0" w:color="auto"/>
            </w:tcBorders>
          </w:tcPr>
          <w:p w:rsidR="00E77DE2" w:rsidRDefault="00E77DE2" w:rsidP="00E77DE2">
            <w:pPr>
              <w:spacing w:line="276" w:lineRule="auto"/>
              <w:jc w:val="left"/>
              <w:rPr>
                <w:sz w:val="24"/>
                <w:shd w:val="clear" w:color="auto" w:fill="FFFFFF"/>
                <w:lang w:eastAsia="en-US"/>
              </w:rPr>
            </w:pPr>
            <w:r w:rsidRPr="00F879E3">
              <w:rPr>
                <w:sz w:val="24"/>
                <w:shd w:val="clear" w:color="auto" w:fill="FFFFFF"/>
                <w:lang w:eastAsia="en-US"/>
              </w:rPr>
              <w:t>Написание сочинений-рассуждений по предложенным текстам</w:t>
            </w:r>
            <w:r>
              <w:rPr>
                <w:sz w:val="24"/>
                <w:shd w:val="clear" w:color="auto" w:fill="FFFFFF"/>
                <w:lang w:eastAsia="en-US"/>
              </w:rPr>
              <w:t>.</w:t>
            </w:r>
          </w:p>
          <w:p w:rsidR="00E77DE2" w:rsidRPr="00F879E3" w:rsidRDefault="00E77DE2" w:rsidP="00E77DE2">
            <w:pPr>
              <w:spacing w:line="276" w:lineRule="auto"/>
              <w:jc w:val="left"/>
              <w:rPr>
                <w:sz w:val="24"/>
                <w:lang w:eastAsia="en-US"/>
              </w:rPr>
            </w:pPr>
            <w:r w:rsidRPr="00E77DE2">
              <w:rPr>
                <w:b/>
                <w:i/>
                <w:sz w:val="24"/>
                <w:shd w:val="clear" w:color="auto" w:fill="FFFFFF"/>
                <w:lang w:eastAsia="en-US"/>
              </w:rPr>
              <w:t>Практикум</w:t>
            </w:r>
          </w:p>
        </w:tc>
        <w:tc>
          <w:tcPr>
            <w:tcW w:w="1276" w:type="dxa"/>
          </w:tcPr>
          <w:p w:rsidR="00E77DE2" w:rsidRDefault="000478E0" w:rsidP="00E77DE2">
            <w:pPr>
              <w:spacing w:after="123" w:line="240" w:lineRule="auto"/>
              <w:ind w:left="0" w:firstLine="0"/>
              <w:jc w:val="center"/>
            </w:pPr>
            <w:r>
              <w:t>21.04</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32</w:t>
            </w:r>
          </w:p>
        </w:tc>
        <w:tc>
          <w:tcPr>
            <w:tcW w:w="7229" w:type="dxa"/>
            <w:tcBorders>
              <w:top w:val="single" w:sz="4" w:space="0" w:color="auto"/>
              <w:left w:val="single" w:sz="4" w:space="0" w:color="auto"/>
              <w:bottom w:val="single" w:sz="4" w:space="0" w:color="auto"/>
              <w:right w:val="single" w:sz="4" w:space="0" w:color="auto"/>
            </w:tcBorders>
          </w:tcPr>
          <w:p w:rsidR="00E77DE2" w:rsidRPr="00F879E3" w:rsidRDefault="00E77DE2" w:rsidP="00E77DE2">
            <w:pPr>
              <w:spacing w:line="276" w:lineRule="auto"/>
              <w:jc w:val="left"/>
              <w:rPr>
                <w:sz w:val="24"/>
                <w:shd w:val="clear" w:color="auto" w:fill="FFFFFF"/>
                <w:lang w:eastAsia="en-US"/>
              </w:rPr>
            </w:pPr>
            <w:r w:rsidRPr="00F879E3">
              <w:rPr>
                <w:sz w:val="24"/>
                <w:shd w:val="clear" w:color="auto" w:fill="FFFFFF"/>
                <w:lang w:eastAsia="en-US"/>
              </w:rPr>
              <w:t xml:space="preserve">Редактирование. </w:t>
            </w:r>
            <w:proofErr w:type="spellStart"/>
            <w:r w:rsidRPr="00F879E3">
              <w:rPr>
                <w:sz w:val="24"/>
                <w:shd w:val="clear" w:color="auto" w:fill="FFFFFF"/>
                <w:lang w:eastAsia="en-US"/>
              </w:rPr>
              <w:t>Взаиморецензирование</w:t>
            </w:r>
            <w:proofErr w:type="spellEnd"/>
            <w:r w:rsidRPr="00F879E3">
              <w:rPr>
                <w:sz w:val="24"/>
                <w:shd w:val="clear" w:color="auto" w:fill="FFFFFF"/>
                <w:lang w:eastAsia="en-US"/>
              </w:rPr>
              <w:t xml:space="preserve"> сочинений-рассуждений</w:t>
            </w:r>
          </w:p>
        </w:tc>
        <w:tc>
          <w:tcPr>
            <w:tcW w:w="1276" w:type="dxa"/>
          </w:tcPr>
          <w:p w:rsidR="00E77DE2" w:rsidRDefault="000478E0" w:rsidP="00E77DE2">
            <w:pPr>
              <w:spacing w:after="123" w:line="240" w:lineRule="auto"/>
              <w:ind w:left="0" w:firstLine="0"/>
              <w:jc w:val="center"/>
            </w:pPr>
            <w:r>
              <w:t>28.04</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33</w:t>
            </w:r>
          </w:p>
        </w:tc>
        <w:tc>
          <w:tcPr>
            <w:tcW w:w="7229" w:type="dxa"/>
            <w:tcBorders>
              <w:top w:val="single" w:sz="4" w:space="0" w:color="auto"/>
              <w:left w:val="single" w:sz="4" w:space="0" w:color="auto"/>
              <w:bottom w:val="single" w:sz="4" w:space="0" w:color="auto"/>
              <w:right w:val="single" w:sz="4" w:space="0" w:color="auto"/>
            </w:tcBorders>
          </w:tcPr>
          <w:p w:rsidR="00E77DE2" w:rsidRDefault="00E77DE2" w:rsidP="00E77DE2">
            <w:pPr>
              <w:spacing w:line="276" w:lineRule="auto"/>
              <w:jc w:val="left"/>
              <w:rPr>
                <w:sz w:val="24"/>
                <w:shd w:val="clear" w:color="auto" w:fill="FFFFFF"/>
                <w:lang w:eastAsia="en-US"/>
              </w:rPr>
            </w:pPr>
            <w:r w:rsidRPr="00F879E3">
              <w:rPr>
                <w:sz w:val="24"/>
                <w:shd w:val="clear" w:color="auto" w:fill="FFFFFF"/>
                <w:lang w:eastAsia="en-US"/>
              </w:rPr>
              <w:t>Написание сочинений-рассуждений по предложенным текстам</w:t>
            </w:r>
            <w:r>
              <w:rPr>
                <w:sz w:val="24"/>
                <w:shd w:val="clear" w:color="auto" w:fill="FFFFFF"/>
                <w:lang w:eastAsia="en-US"/>
              </w:rPr>
              <w:t>.</w:t>
            </w:r>
          </w:p>
          <w:p w:rsidR="00E77DE2" w:rsidRPr="00F879E3" w:rsidRDefault="00E77DE2" w:rsidP="00E77DE2">
            <w:pPr>
              <w:spacing w:line="276" w:lineRule="auto"/>
              <w:jc w:val="left"/>
              <w:rPr>
                <w:sz w:val="24"/>
                <w:shd w:val="clear" w:color="auto" w:fill="FFFFFF"/>
                <w:lang w:eastAsia="en-US"/>
              </w:rPr>
            </w:pPr>
            <w:r w:rsidRPr="00E77DE2">
              <w:rPr>
                <w:b/>
                <w:i/>
                <w:sz w:val="24"/>
                <w:shd w:val="clear" w:color="auto" w:fill="FFFFFF"/>
                <w:lang w:eastAsia="en-US"/>
              </w:rPr>
              <w:t>Практикум</w:t>
            </w:r>
          </w:p>
        </w:tc>
        <w:tc>
          <w:tcPr>
            <w:tcW w:w="1276" w:type="dxa"/>
          </w:tcPr>
          <w:p w:rsidR="00E77DE2" w:rsidRDefault="000478E0" w:rsidP="00E77DE2">
            <w:pPr>
              <w:spacing w:after="123" w:line="240" w:lineRule="auto"/>
              <w:ind w:left="0" w:firstLine="0"/>
              <w:jc w:val="center"/>
            </w:pPr>
            <w:r>
              <w:t>05.05</w:t>
            </w:r>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A021E6" w:rsidP="00E77DE2">
            <w:pPr>
              <w:spacing w:after="123" w:line="240" w:lineRule="auto"/>
              <w:ind w:left="0" w:firstLine="0"/>
              <w:jc w:val="center"/>
            </w:pPr>
            <w:r>
              <w:t>34</w:t>
            </w:r>
          </w:p>
        </w:tc>
        <w:tc>
          <w:tcPr>
            <w:tcW w:w="7229" w:type="dxa"/>
            <w:tcBorders>
              <w:top w:val="single" w:sz="4" w:space="0" w:color="auto"/>
              <w:left w:val="single" w:sz="4" w:space="0" w:color="auto"/>
              <w:bottom w:val="single" w:sz="4" w:space="0" w:color="auto"/>
              <w:right w:val="single" w:sz="4" w:space="0" w:color="auto"/>
            </w:tcBorders>
          </w:tcPr>
          <w:p w:rsidR="00E77DE2" w:rsidRDefault="00E77DE2" w:rsidP="00E77DE2">
            <w:pPr>
              <w:spacing w:line="276" w:lineRule="auto"/>
              <w:jc w:val="left"/>
              <w:rPr>
                <w:sz w:val="24"/>
                <w:shd w:val="clear" w:color="auto" w:fill="FFFFFF"/>
                <w:lang w:eastAsia="en-US"/>
              </w:rPr>
            </w:pPr>
            <w:r w:rsidRPr="00F879E3">
              <w:rPr>
                <w:sz w:val="24"/>
                <w:shd w:val="clear" w:color="auto" w:fill="FFFFFF"/>
                <w:lang w:eastAsia="en-US"/>
              </w:rPr>
              <w:t>Написание сочинений-рассуждений по предложенным текстам</w:t>
            </w:r>
            <w:r>
              <w:rPr>
                <w:sz w:val="24"/>
                <w:shd w:val="clear" w:color="auto" w:fill="FFFFFF"/>
                <w:lang w:eastAsia="en-US"/>
              </w:rPr>
              <w:t>.</w:t>
            </w:r>
          </w:p>
          <w:p w:rsidR="00E77DE2" w:rsidRPr="00F879E3" w:rsidRDefault="00E77DE2" w:rsidP="00E77DE2">
            <w:pPr>
              <w:spacing w:line="276" w:lineRule="auto"/>
              <w:jc w:val="left"/>
              <w:rPr>
                <w:sz w:val="24"/>
                <w:shd w:val="clear" w:color="auto" w:fill="FFFFFF"/>
                <w:lang w:eastAsia="en-US"/>
              </w:rPr>
            </w:pPr>
            <w:r w:rsidRPr="00E77DE2">
              <w:rPr>
                <w:b/>
                <w:i/>
                <w:sz w:val="24"/>
                <w:shd w:val="clear" w:color="auto" w:fill="FFFFFF"/>
                <w:lang w:eastAsia="en-US"/>
              </w:rPr>
              <w:t>Практикум</w:t>
            </w:r>
          </w:p>
        </w:tc>
        <w:tc>
          <w:tcPr>
            <w:tcW w:w="1276" w:type="dxa"/>
          </w:tcPr>
          <w:p w:rsidR="00E77DE2" w:rsidRDefault="000478E0" w:rsidP="00E77DE2">
            <w:pPr>
              <w:spacing w:after="123" w:line="240" w:lineRule="auto"/>
              <w:ind w:left="0" w:firstLine="0"/>
              <w:jc w:val="center"/>
            </w:pPr>
            <w:r>
              <w:t>19.05</w:t>
            </w:r>
            <w:bookmarkStart w:id="0" w:name="_GoBack"/>
            <w:bookmarkEnd w:id="0"/>
          </w:p>
        </w:tc>
        <w:tc>
          <w:tcPr>
            <w:tcW w:w="1281" w:type="dxa"/>
          </w:tcPr>
          <w:p w:rsidR="00E77DE2" w:rsidRDefault="00E77DE2" w:rsidP="00E77DE2">
            <w:pPr>
              <w:spacing w:after="123" w:line="240" w:lineRule="auto"/>
              <w:ind w:left="0" w:firstLine="0"/>
              <w:jc w:val="center"/>
            </w:pPr>
          </w:p>
        </w:tc>
      </w:tr>
      <w:tr w:rsidR="00E77DE2" w:rsidTr="0075569C">
        <w:tc>
          <w:tcPr>
            <w:tcW w:w="704" w:type="dxa"/>
          </w:tcPr>
          <w:p w:rsidR="00E77DE2" w:rsidRDefault="00E77DE2" w:rsidP="00E77DE2">
            <w:pPr>
              <w:spacing w:after="123" w:line="240" w:lineRule="auto"/>
              <w:ind w:left="0" w:firstLine="0"/>
              <w:jc w:val="center"/>
            </w:pPr>
          </w:p>
        </w:tc>
        <w:tc>
          <w:tcPr>
            <w:tcW w:w="7229" w:type="dxa"/>
            <w:tcBorders>
              <w:top w:val="single" w:sz="4" w:space="0" w:color="auto"/>
              <w:left w:val="single" w:sz="4" w:space="0" w:color="auto"/>
              <w:bottom w:val="single" w:sz="4" w:space="0" w:color="auto"/>
              <w:right w:val="single" w:sz="4" w:space="0" w:color="auto"/>
            </w:tcBorders>
          </w:tcPr>
          <w:p w:rsidR="00A021E6" w:rsidRDefault="009A54C1" w:rsidP="00A021E6">
            <w:pPr>
              <w:spacing w:line="276" w:lineRule="auto"/>
              <w:jc w:val="left"/>
              <w:rPr>
                <w:shd w:val="clear" w:color="auto" w:fill="FFFFFF"/>
                <w:lang w:eastAsia="en-US"/>
              </w:rPr>
            </w:pPr>
            <w:r>
              <w:rPr>
                <w:b/>
                <w:sz w:val="24"/>
                <w:shd w:val="clear" w:color="auto" w:fill="FFFFFF"/>
                <w:lang w:eastAsia="en-US"/>
              </w:rPr>
              <w:t xml:space="preserve">Итого: </w:t>
            </w:r>
            <w:r w:rsidR="00A021E6" w:rsidRPr="009A54C1">
              <w:rPr>
                <w:b/>
                <w:sz w:val="24"/>
                <w:shd w:val="clear" w:color="auto" w:fill="FFFFFF"/>
                <w:lang w:eastAsia="en-US"/>
              </w:rPr>
              <w:t>34 ч.</w:t>
            </w:r>
            <w:r w:rsidR="00A021E6" w:rsidRPr="00A021E6">
              <w:rPr>
                <w:sz w:val="24"/>
                <w:shd w:val="clear" w:color="auto" w:fill="FFFFFF"/>
                <w:lang w:eastAsia="en-US"/>
              </w:rPr>
              <w:t xml:space="preserve"> Из них практических занятий</w:t>
            </w:r>
            <w:r w:rsidR="00A021E6">
              <w:rPr>
                <w:sz w:val="24"/>
                <w:shd w:val="clear" w:color="auto" w:fill="FFFFFF"/>
                <w:lang w:eastAsia="en-US"/>
              </w:rPr>
              <w:t xml:space="preserve"> - </w:t>
            </w:r>
            <w:r w:rsidR="00A021E6" w:rsidRPr="00A021E6">
              <w:rPr>
                <w:sz w:val="24"/>
                <w:shd w:val="clear" w:color="auto" w:fill="FFFFFF"/>
                <w:lang w:eastAsia="en-US"/>
              </w:rPr>
              <w:t>19</w:t>
            </w:r>
            <w:r w:rsidR="00E454D2">
              <w:rPr>
                <w:sz w:val="24"/>
                <w:shd w:val="clear" w:color="auto" w:fill="FFFFFF"/>
                <w:lang w:eastAsia="en-US"/>
              </w:rPr>
              <w:t xml:space="preserve"> </w:t>
            </w:r>
            <w:r w:rsidR="00A021E6" w:rsidRPr="00A021E6">
              <w:rPr>
                <w:sz w:val="24"/>
                <w:shd w:val="clear" w:color="auto" w:fill="FFFFFF"/>
                <w:lang w:eastAsia="en-US"/>
              </w:rPr>
              <w:t>ч.</w:t>
            </w:r>
          </w:p>
        </w:tc>
        <w:tc>
          <w:tcPr>
            <w:tcW w:w="1276" w:type="dxa"/>
          </w:tcPr>
          <w:p w:rsidR="00E77DE2" w:rsidRDefault="00E77DE2" w:rsidP="00E77DE2">
            <w:pPr>
              <w:spacing w:after="123" w:line="240" w:lineRule="auto"/>
              <w:ind w:left="0" w:firstLine="0"/>
              <w:jc w:val="center"/>
            </w:pPr>
          </w:p>
        </w:tc>
        <w:tc>
          <w:tcPr>
            <w:tcW w:w="1281" w:type="dxa"/>
          </w:tcPr>
          <w:p w:rsidR="00E77DE2" w:rsidRDefault="00E77DE2" w:rsidP="00E77DE2">
            <w:pPr>
              <w:spacing w:after="123" w:line="240" w:lineRule="auto"/>
              <w:ind w:left="0" w:firstLine="0"/>
              <w:jc w:val="center"/>
            </w:pPr>
          </w:p>
        </w:tc>
      </w:tr>
    </w:tbl>
    <w:p w:rsidR="00B723D0" w:rsidRDefault="00B723D0" w:rsidP="003D1B80">
      <w:pPr>
        <w:spacing w:after="123" w:line="240" w:lineRule="auto"/>
        <w:ind w:left="0" w:firstLine="0"/>
        <w:jc w:val="center"/>
      </w:pPr>
    </w:p>
    <w:p w:rsidR="003D1B80" w:rsidRDefault="003D1B80" w:rsidP="003D1B80">
      <w:pPr>
        <w:spacing w:after="118" w:line="240" w:lineRule="auto"/>
        <w:ind w:left="0" w:firstLine="0"/>
        <w:jc w:val="center"/>
      </w:pPr>
      <w:r>
        <w:rPr>
          <w:b/>
        </w:rPr>
        <w:t xml:space="preserve"> </w:t>
      </w:r>
    </w:p>
    <w:p w:rsidR="003D1B80" w:rsidRDefault="003D1B80" w:rsidP="003D1B80">
      <w:pPr>
        <w:spacing w:after="0" w:line="240" w:lineRule="auto"/>
        <w:ind w:left="0" w:firstLine="0"/>
        <w:jc w:val="center"/>
        <w:sectPr w:rsidR="003D1B80">
          <w:pgSz w:w="11909" w:h="16838"/>
          <w:pgMar w:top="720" w:right="689" w:bottom="724" w:left="720" w:header="720" w:footer="720" w:gutter="0"/>
          <w:cols w:space="720"/>
        </w:sectPr>
      </w:pPr>
    </w:p>
    <w:p w:rsidR="00F73144" w:rsidRDefault="00F73144" w:rsidP="003D1B80">
      <w:pPr>
        <w:ind w:left="0" w:firstLine="0"/>
      </w:pPr>
    </w:p>
    <w:sectPr w:rsidR="00F73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029B"/>
    <w:multiLevelType w:val="hybridMultilevel"/>
    <w:tmpl w:val="2E2A60FC"/>
    <w:lvl w:ilvl="0" w:tplc="0A442608">
      <w:start w:val="1"/>
      <w:numFmt w:val="bullet"/>
      <w:lvlText w:val="•"/>
      <w:lvlJc w:val="left"/>
      <w:pPr>
        <w:ind w:left="9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D96A49E">
      <w:start w:val="1"/>
      <w:numFmt w:val="bullet"/>
      <w:lvlText w:val="o"/>
      <w:lvlJc w:val="left"/>
      <w:pPr>
        <w:ind w:left="16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EB6CB62">
      <w:start w:val="1"/>
      <w:numFmt w:val="bullet"/>
      <w:lvlText w:val="▪"/>
      <w:lvlJc w:val="left"/>
      <w:pPr>
        <w:ind w:left="24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926ED48">
      <w:start w:val="1"/>
      <w:numFmt w:val="bullet"/>
      <w:lvlText w:val="•"/>
      <w:lvlJc w:val="left"/>
      <w:pPr>
        <w:ind w:left="3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2FA67E6">
      <w:start w:val="1"/>
      <w:numFmt w:val="bullet"/>
      <w:lvlText w:val="o"/>
      <w:lvlJc w:val="left"/>
      <w:pPr>
        <w:ind w:left="38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5BC5C7C">
      <w:start w:val="1"/>
      <w:numFmt w:val="bullet"/>
      <w:lvlText w:val="▪"/>
      <w:lvlJc w:val="left"/>
      <w:pPr>
        <w:ind w:left="45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7ACB9B8">
      <w:start w:val="1"/>
      <w:numFmt w:val="bullet"/>
      <w:lvlText w:val="•"/>
      <w:lvlJc w:val="left"/>
      <w:pPr>
        <w:ind w:left="52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9742292">
      <w:start w:val="1"/>
      <w:numFmt w:val="bullet"/>
      <w:lvlText w:val="o"/>
      <w:lvlJc w:val="left"/>
      <w:pPr>
        <w:ind w:left="60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A52D3DE">
      <w:start w:val="1"/>
      <w:numFmt w:val="bullet"/>
      <w:lvlText w:val="▪"/>
      <w:lvlJc w:val="left"/>
      <w:pPr>
        <w:ind w:left="67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24504E7B"/>
    <w:multiLevelType w:val="hybridMultilevel"/>
    <w:tmpl w:val="047EBC12"/>
    <w:lvl w:ilvl="0" w:tplc="9CF86A3A">
      <w:start w:val="1"/>
      <w:numFmt w:val="bullet"/>
      <w:lvlText w:val="•"/>
      <w:lvlJc w:val="left"/>
      <w:pPr>
        <w:ind w:left="9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4427452">
      <w:start w:val="1"/>
      <w:numFmt w:val="bullet"/>
      <w:lvlText w:val="o"/>
      <w:lvlJc w:val="left"/>
      <w:pPr>
        <w:ind w:left="16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6BC1F4A">
      <w:start w:val="1"/>
      <w:numFmt w:val="bullet"/>
      <w:lvlText w:val="▪"/>
      <w:lvlJc w:val="left"/>
      <w:pPr>
        <w:ind w:left="24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940BDA">
      <w:start w:val="1"/>
      <w:numFmt w:val="bullet"/>
      <w:lvlText w:val="•"/>
      <w:lvlJc w:val="left"/>
      <w:pPr>
        <w:ind w:left="3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4346514">
      <w:start w:val="1"/>
      <w:numFmt w:val="bullet"/>
      <w:lvlText w:val="o"/>
      <w:lvlJc w:val="left"/>
      <w:pPr>
        <w:ind w:left="38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C96A43A">
      <w:start w:val="1"/>
      <w:numFmt w:val="bullet"/>
      <w:lvlText w:val="▪"/>
      <w:lvlJc w:val="left"/>
      <w:pPr>
        <w:ind w:left="45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262B9EA">
      <w:start w:val="1"/>
      <w:numFmt w:val="bullet"/>
      <w:lvlText w:val="•"/>
      <w:lvlJc w:val="left"/>
      <w:pPr>
        <w:ind w:left="52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CB8EE26">
      <w:start w:val="1"/>
      <w:numFmt w:val="bullet"/>
      <w:lvlText w:val="o"/>
      <w:lvlJc w:val="left"/>
      <w:pPr>
        <w:ind w:left="60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4226C8E">
      <w:start w:val="1"/>
      <w:numFmt w:val="bullet"/>
      <w:lvlText w:val="▪"/>
      <w:lvlJc w:val="left"/>
      <w:pPr>
        <w:ind w:left="67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39A1067B"/>
    <w:multiLevelType w:val="hybridMultilevel"/>
    <w:tmpl w:val="91562146"/>
    <w:lvl w:ilvl="0" w:tplc="C3E83674">
      <w:start w:val="1"/>
      <w:numFmt w:val="bullet"/>
      <w:lvlText w:val="-"/>
      <w:lvlJc w:val="left"/>
      <w:pPr>
        <w:ind w:left="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4683B6">
      <w:start w:val="1"/>
      <w:numFmt w:val="bullet"/>
      <w:lvlText w:val="o"/>
      <w:lvlJc w:val="left"/>
      <w:pPr>
        <w:ind w:left="1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683E64">
      <w:start w:val="1"/>
      <w:numFmt w:val="bullet"/>
      <w:lvlText w:val="▪"/>
      <w:lvlJc w:val="left"/>
      <w:pPr>
        <w:ind w:left="2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8A8C0C">
      <w:start w:val="1"/>
      <w:numFmt w:val="bullet"/>
      <w:lvlText w:val="•"/>
      <w:lvlJc w:val="left"/>
      <w:pPr>
        <w:ind w:left="2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612B730">
      <w:start w:val="1"/>
      <w:numFmt w:val="bullet"/>
      <w:lvlText w:val="o"/>
      <w:lvlJc w:val="left"/>
      <w:pPr>
        <w:ind w:left="3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AA83A0">
      <w:start w:val="1"/>
      <w:numFmt w:val="bullet"/>
      <w:lvlText w:val="▪"/>
      <w:lvlJc w:val="left"/>
      <w:pPr>
        <w:ind w:left="41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0EE2CC">
      <w:start w:val="1"/>
      <w:numFmt w:val="bullet"/>
      <w:lvlText w:val="•"/>
      <w:lvlJc w:val="left"/>
      <w:pPr>
        <w:ind w:left="49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54BC9C">
      <w:start w:val="1"/>
      <w:numFmt w:val="bullet"/>
      <w:lvlText w:val="o"/>
      <w:lvlJc w:val="left"/>
      <w:pPr>
        <w:ind w:left="56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E184B92">
      <w:start w:val="1"/>
      <w:numFmt w:val="bullet"/>
      <w:lvlText w:val="▪"/>
      <w:lvlJc w:val="left"/>
      <w:pPr>
        <w:ind w:left="6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45C66DAA"/>
    <w:multiLevelType w:val="hybridMultilevel"/>
    <w:tmpl w:val="E50C94FC"/>
    <w:lvl w:ilvl="0" w:tplc="FBD0E636">
      <w:start w:val="10"/>
      <w:numFmt w:val="decimal"/>
      <w:pStyle w:val="1"/>
      <w:lvlText w:val="%1"/>
      <w:lvlJc w:val="left"/>
      <w:pPr>
        <w:ind w:left="71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41CC602">
      <w:start w:val="1"/>
      <w:numFmt w:val="lowerLetter"/>
      <w:lvlText w:val="%2"/>
      <w:lvlJc w:val="left"/>
      <w:pPr>
        <w:ind w:left="82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AD48FA8">
      <w:start w:val="1"/>
      <w:numFmt w:val="lowerRoman"/>
      <w:lvlText w:val="%3"/>
      <w:lvlJc w:val="left"/>
      <w:pPr>
        <w:ind w:left="89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8D1CF94C">
      <w:start w:val="1"/>
      <w:numFmt w:val="decimal"/>
      <w:lvlText w:val="%4"/>
      <w:lvlJc w:val="left"/>
      <w:pPr>
        <w:ind w:left="96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5F8AAAC4">
      <w:start w:val="1"/>
      <w:numFmt w:val="lowerLetter"/>
      <w:lvlText w:val="%5"/>
      <w:lvlJc w:val="left"/>
      <w:pPr>
        <w:ind w:left="104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9FE80844">
      <w:start w:val="1"/>
      <w:numFmt w:val="lowerRoman"/>
      <w:lvlText w:val="%6"/>
      <w:lvlJc w:val="left"/>
      <w:pPr>
        <w:ind w:left="111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BDE837A">
      <w:start w:val="1"/>
      <w:numFmt w:val="decimal"/>
      <w:lvlText w:val="%7"/>
      <w:lvlJc w:val="left"/>
      <w:pPr>
        <w:ind w:left="118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565EB91C">
      <w:start w:val="1"/>
      <w:numFmt w:val="lowerLetter"/>
      <w:lvlText w:val="%8"/>
      <w:lvlJc w:val="left"/>
      <w:pPr>
        <w:ind w:left="125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E8CEB4AE">
      <w:start w:val="1"/>
      <w:numFmt w:val="lowerRoman"/>
      <w:lvlText w:val="%9"/>
      <w:lvlJc w:val="left"/>
      <w:pPr>
        <w:ind w:left="132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
    <w:nsid w:val="462A7B7B"/>
    <w:multiLevelType w:val="hybridMultilevel"/>
    <w:tmpl w:val="C8668724"/>
    <w:lvl w:ilvl="0" w:tplc="0A38523A">
      <w:start w:val="1"/>
      <w:numFmt w:val="bullet"/>
      <w:lvlText w:val="•"/>
      <w:lvlJc w:val="left"/>
      <w:pPr>
        <w:ind w:left="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82B6FE">
      <w:start w:val="1"/>
      <w:numFmt w:val="bullet"/>
      <w:lvlText w:val="o"/>
      <w:lvlJc w:val="left"/>
      <w:pPr>
        <w:ind w:left="1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C4448B6">
      <w:start w:val="1"/>
      <w:numFmt w:val="bullet"/>
      <w:lvlText w:val="▪"/>
      <w:lvlJc w:val="left"/>
      <w:pPr>
        <w:ind w:left="2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28CC42">
      <w:start w:val="1"/>
      <w:numFmt w:val="bullet"/>
      <w:lvlText w:val="•"/>
      <w:lvlJc w:val="left"/>
      <w:pPr>
        <w:ind w:left="2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AC054A4">
      <w:start w:val="1"/>
      <w:numFmt w:val="bullet"/>
      <w:lvlText w:val="o"/>
      <w:lvlJc w:val="left"/>
      <w:pPr>
        <w:ind w:left="3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1220B28">
      <w:start w:val="1"/>
      <w:numFmt w:val="bullet"/>
      <w:lvlText w:val="▪"/>
      <w:lvlJc w:val="left"/>
      <w:pPr>
        <w:ind w:left="41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BA0054">
      <w:start w:val="1"/>
      <w:numFmt w:val="bullet"/>
      <w:lvlText w:val="•"/>
      <w:lvlJc w:val="left"/>
      <w:pPr>
        <w:ind w:left="49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805C22">
      <w:start w:val="1"/>
      <w:numFmt w:val="bullet"/>
      <w:lvlText w:val="o"/>
      <w:lvlJc w:val="left"/>
      <w:pPr>
        <w:ind w:left="56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17AB96E">
      <w:start w:val="1"/>
      <w:numFmt w:val="bullet"/>
      <w:lvlText w:val="▪"/>
      <w:lvlJc w:val="left"/>
      <w:pPr>
        <w:ind w:left="6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29"/>
    <w:rsid w:val="000478E0"/>
    <w:rsid w:val="00067029"/>
    <w:rsid w:val="00340AB1"/>
    <w:rsid w:val="003D1B80"/>
    <w:rsid w:val="00673AB6"/>
    <w:rsid w:val="009A54C1"/>
    <w:rsid w:val="00A021E6"/>
    <w:rsid w:val="00AE64D4"/>
    <w:rsid w:val="00B723D0"/>
    <w:rsid w:val="00E454D2"/>
    <w:rsid w:val="00E77DE2"/>
    <w:rsid w:val="00F73144"/>
    <w:rsid w:val="00F8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A327D-58B3-4558-AEE1-8AD47227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80"/>
    <w:pPr>
      <w:spacing w:after="8" w:line="228" w:lineRule="auto"/>
      <w:ind w:left="240"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3D1B80"/>
    <w:pPr>
      <w:keepNext/>
      <w:keepLines/>
      <w:numPr>
        <w:numId w:val="5"/>
      </w:numPr>
      <w:spacing w:after="61" w:line="240" w:lineRule="auto"/>
      <w:ind w:left="480" w:right="-15"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B80"/>
    <w:rPr>
      <w:rFonts w:ascii="Times New Roman" w:eastAsia="Times New Roman" w:hAnsi="Times New Roman" w:cs="Times New Roman"/>
      <w:b/>
      <w:color w:val="000000"/>
      <w:sz w:val="28"/>
      <w:lang w:eastAsia="ru-RU"/>
    </w:rPr>
  </w:style>
  <w:style w:type="table" w:styleId="a3">
    <w:name w:val="Table Grid"/>
    <w:basedOn w:val="a1"/>
    <w:uiPriority w:val="39"/>
    <w:rsid w:val="00B72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7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C214-2F62-4F1B-929C-EEB54C9C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2024-09-11T23:41:00Z</dcterms:created>
  <dcterms:modified xsi:type="dcterms:W3CDTF">2024-10-03T02:46:00Z</dcterms:modified>
</cp:coreProperties>
</file>