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617" w:rsidRPr="00856617" w:rsidRDefault="00731A2F" w:rsidP="00856617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5" o:title="Клещ мал но опасен"/>
          </v:shape>
        </w:pict>
      </w:r>
      <w:r w:rsidR="00474798">
        <w:rPr>
          <w:rFonts w:ascii="Times New Roman" w:hAnsi="Times New Roman"/>
          <w:sz w:val="28"/>
          <w:szCs w:val="28"/>
        </w:rPr>
        <w:t>22 февраля отмечается Всемирный день борьбы с энцефалитом.</w:t>
      </w:r>
      <w:r w:rsidR="00856617">
        <w:rPr>
          <w:rFonts w:ascii="Times New Roman" w:hAnsi="Times New Roman"/>
          <w:sz w:val="28"/>
          <w:szCs w:val="28"/>
        </w:rPr>
        <w:t xml:space="preserve"> Энцефалит – это </w:t>
      </w:r>
      <w:r w:rsidR="00856617" w:rsidRPr="00856617">
        <w:rPr>
          <w:rFonts w:ascii="Times New Roman" w:hAnsi="Times New Roman"/>
          <w:sz w:val="28"/>
          <w:szCs w:val="28"/>
        </w:rPr>
        <w:t>воспалительный процесс в области вещества головного мозга, вызванный инфекционными, токсическими, аллергическими и обменными причинами. Различа</w:t>
      </w:r>
      <w:r w:rsidR="00462466">
        <w:rPr>
          <w:rFonts w:ascii="Times New Roman" w:hAnsi="Times New Roman"/>
          <w:sz w:val="28"/>
          <w:szCs w:val="28"/>
        </w:rPr>
        <w:t>ют</w:t>
      </w:r>
      <w:r w:rsidR="00856617" w:rsidRPr="00856617">
        <w:rPr>
          <w:rFonts w:ascii="Times New Roman" w:hAnsi="Times New Roman"/>
          <w:sz w:val="28"/>
          <w:szCs w:val="28"/>
        </w:rPr>
        <w:t xml:space="preserve"> две группы энцефалитов: первичные и вторичные энцефалиты.</w:t>
      </w:r>
    </w:p>
    <w:p w:rsidR="00856617" w:rsidRPr="00856617" w:rsidRDefault="00856617" w:rsidP="00856617">
      <w:pPr>
        <w:jc w:val="both"/>
        <w:rPr>
          <w:rFonts w:ascii="Times New Roman" w:hAnsi="Times New Roman"/>
          <w:sz w:val="28"/>
          <w:szCs w:val="28"/>
        </w:rPr>
      </w:pPr>
      <w:r w:rsidRPr="00A44D7A">
        <w:rPr>
          <w:rFonts w:ascii="Times New Roman" w:hAnsi="Times New Roman"/>
          <w:sz w:val="28"/>
          <w:szCs w:val="28"/>
        </w:rPr>
        <w:t xml:space="preserve">К вторичным </w:t>
      </w:r>
      <w:r w:rsidRPr="00856617">
        <w:rPr>
          <w:rFonts w:ascii="Times New Roman" w:hAnsi="Times New Roman"/>
          <w:sz w:val="28"/>
          <w:szCs w:val="28"/>
        </w:rPr>
        <w:t xml:space="preserve">энцефалитам </w:t>
      </w:r>
      <w:r w:rsidRPr="00A44D7A">
        <w:rPr>
          <w:rFonts w:ascii="Times New Roman" w:hAnsi="Times New Roman"/>
          <w:sz w:val="28"/>
          <w:szCs w:val="28"/>
        </w:rPr>
        <w:t xml:space="preserve">относятся </w:t>
      </w:r>
      <w:r w:rsidRPr="00856617">
        <w:rPr>
          <w:rFonts w:ascii="Times New Roman" w:hAnsi="Times New Roman"/>
          <w:sz w:val="28"/>
          <w:szCs w:val="28"/>
        </w:rPr>
        <w:t xml:space="preserve">энцефалиты, </w:t>
      </w:r>
      <w:proofErr w:type="spellStart"/>
      <w:r w:rsidRPr="00A44D7A">
        <w:rPr>
          <w:rFonts w:ascii="Times New Roman" w:hAnsi="Times New Roman"/>
          <w:sz w:val="28"/>
          <w:szCs w:val="28"/>
        </w:rPr>
        <w:t>развившиеся</w:t>
      </w:r>
      <w:proofErr w:type="spellEnd"/>
      <w:r w:rsidRPr="00A44D7A">
        <w:rPr>
          <w:rFonts w:ascii="Times New Roman" w:hAnsi="Times New Roman"/>
          <w:sz w:val="28"/>
          <w:szCs w:val="28"/>
        </w:rPr>
        <w:t xml:space="preserve"> в результате осложнения перенесенных инфекций.</w:t>
      </w:r>
    </w:p>
    <w:p w:rsidR="00F90F11" w:rsidRDefault="00856617" w:rsidP="00856617">
      <w:pPr>
        <w:jc w:val="both"/>
        <w:rPr>
          <w:rFonts w:ascii="Times New Roman" w:hAnsi="Times New Roman"/>
          <w:sz w:val="28"/>
          <w:szCs w:val="28"/>
        </w:rPr>
      </w:pPr>
      <w:r w:rsidRPr="00856617">
        <w:rPr>
          <w:rFonts w:ascii="Times New Roman" w:hAnsi="Times New Roman"/>
          <w:sz w:val="28"/>
          <w:szCs w:val="28"/>
        </w:rPr>
        <w:t>Среди первичных энцефалитов следует выделить клещевой вирусный энцефалит (КВЭ).</w:t>
      </w:r>
      <w:r w:rsidR="003623DA">
        <w:rPr>
          <w:rFonts w:ascii="Times New Roman" w:hAnsi="Times New Roman"/>
          <w:sz w:val="28"/>
          <w:szCs w:val="28"/>
        </w:rPr>
        <w:t xml:space="preserve"> Магаданская область не относится к эндемичным территориям по КВЭ, но эндемичными являются многие территории страны, куда </w:t>
      </w:r>
      <w:proofErr w:type="spellStart"/>
      <w:r w:rsidR="003623DA">
        <w:rPr>
          <w:rFonts w:ascii="Times New Roman" w:hAnsi="Times New Roman"/>
          <w:sz w:val="28"/>
          <w:szCs w:val="28"/>
        </w:rPr>
        <w:t>колымчане</w:t>
      </w:r>
      <w:proofErr w:type="spellEnd"/>
      <w:r w:rsidR="003623DA">
        <w:rPr>
          <w:rFonts w:ascii="Times New Roman" w:hAnsi="Times New Roman"/>
          <w:sz w:val="28"/>
          <w:szCs w:val="28"/>
        </w:rPr>
        <w:t xml:space="preserve"> выезжают </w:t>
      </w:r>
      <w:r w:rsidR="00F90F11">
        <w:rPr>
          <w:rFonts w:ascii="Times New Roman" w:hAnsi="Times New Roman"/>
          <w:sz w:val="28"/>
          <w:szCs w:val="28"/>
        </w:rPr>
        <w:t>на отдых или в командировки.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Клещевой вирусный энцефалит - инфекционное заболевание, поражающее преимущественно центральную нервную систему.</w:t>
      </w:r>
    </w:p>
    <w:p w:rsidR="00A31A6B" w:rsidRDefault="00A31A6B" w:rsidP="00EA7027">
      <w:pPr>
        <w:jc w:val="both"/>
        <w:rPr>
          <w:rFonts w:ascii="Times New Roman" w:hAnsi="Times New Roman"/>
          <w:sz w:val="28"/>
          <w:szCs w:val="28"/>
        </w:rPr>
      </w:pPr>
    </w:p>
    <w:p w:rsidR="00EA7027" w:rsidRPr="00474798" w:rsidRDefault="00731A2F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467.25pt;height:330.75pt">
            <v:imagedata r:id="rId6" o:title="Клещевой вирусный энцефалит-2"/>
          </v:shape>
        </w:pict>
      </w:r>
      <w:r w:rsidR="00EA7027" w:rsidRPr="00474798">
        <w:rPr>
          <w:rFonts w:ascii="Times New Roman" w:hAnsi="Times New Roman"/>
          <w:sz w:val="28"/>
          <w:szCs w:val="28"/>
        </w:rPr>
        <w:t xml:space="preserve">Тяжелые формы болезни </w:t>
      </w:r>
      <w:r w:rsidR="00EA7027">
        <w:rPr>
          <w:rFonts w:ascii="Times New Roman" w:hAnsi="Times New Roman"/>
          <w:sz w:val="28"/>
          <w:szCs w:val="28"/>
        </w:rPr>
        <w:t xml:space="preserve">могут привести </w:t>
      </w:r>
      <w:r w:rsidR="00EA7027" w:rsidRPr="00474798">
        <w:rPr>
          <w:rFonts w:ascii="Times New Roman" w:hAnsi="Times New Roman"/>
          <w:sz w:val="28"/>
          <w:szCs w:val="28"/>
        </w:rPr>
        <w:t>к летальным исходам и</w:t>
      </w:r>
      <w:r w:rsidR="00EA7027">
        <w:rPr>
          <w:rFonts w:ascii="Times New Roman" w:hAnsi="Times New Roman"/>
          <w:sz w:val="28"/>
          <w:szCs w:val="28"/>
        </w:rPr>
        <w:t>ли</w:t>
      </w:r>
      <w:r w:rsidR="00010565">
        <w:rPr>
          <w:rFonts w:ascii="Times New Roman" w:hAnsi="Times New Roman"/>
          <w:sz w:val="28"/>
          <w:szCs w:val="28"/>
        </w:rPr>
        <w:t xml:space="preserve"> стойкой </w:t>
      </w:r>
      <w:proofErr w:type="spellStart"/>
      <w:r w:rsidR="00010565">
        <w:rPr>
          <w:rFonts w:ascii="Times New Roman" w:hAnsi="Times New Roman"/>
          <w:sz w:val="28"/>
          <w:szCs w:val="28"/>
        </w:rPr>
        <w:t>инвалидизации</w:t>
      </w:r>
      <w:proofErr w:type="spellEnd"/>
      <w:r w:rsidR="00010565">
        <w:rPr>
          <w:rFonts w:ascii="Times New Roman" w:hAnsi="Times New Roman"/>
          <w:sz w:val="28"/>
          <w:szCs w:val="28"/>
        </w:rPr>
        <w:t xml:space="preserve">. </w:t>
      </w:r>
      <w:r w:rsidR="00EA7027" w:rsidRPr="00474798">
        <w:rPr>
          <w:rFonts w:ascii="Times New Roman" w:hAnsi="Times New Roman"/>
          <w:sz w:val="28"/>
          <w:szCs w:val="28"/>
        </w:rPr>
        <w:t>Смертельные исходы можно предотвратить, но именно позднее обращение за медицинской помощью, развитие осложнений, отсутствие вакцинации в анамнезе становятся причиной смерти от клещевого вирусного энцефалита.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Большинство случаев заражения происходит из-за укуса инфицированного клеща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74798">
        <w:rPr>
          <w:rFonts w:ascii="Times New Roman" w:hAnsi="Times New Roman"/>
          <w:sz w:val="28"/>
          <w:szCs w:val="28"/>
        </w:rPr>
        <w:t>Клещи нападают на человека в лесопарках, садовых участках, базах отдыха, на детских площадках, на кладбищах - везде, где не была проведена обработка против клещей.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Присасываясь, клещ впрыскивает слюну, в которой содержится анестетик, благодаря которому человек не замечает присасывание клеща к коже.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С момента присасывания клеща до первых симптомов энцефалита обычно проходит 1-2 недели, но инкубационный период може</w:t>
      </w:r>
      <w:r w:rsidR="003623DA">
        <w:rPr>
          <w:rFonts w:ascii="Times New Roman" w:hAnsi="Times New Roman"/>
          <w:sz w:val="28"/>
          <w:szCs w:val="28"/>
        </w:rPr>
        <w:t>т длиться от 1 суток до месяца.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 xml:space="preserve">Клещевой вирусный энцефалит </w:t>
      </w:r>
      <w:r w:rsidR="00EA7027" w:rsidRPr="00474798">
        <w:rPr>
          <w:rFonts w:ascii="Times New Roman" w:hAnsi="Times New Roman"/>
          <w:sz w:val="28"/>
          <w:szCs w:val="28"/>
        </w:rPr>
        <w:t>начинается остро. Заболевший жалуется на сильную головную боль, озноб, лихорадку до 38-39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град.</w:t>
      </w:r>
      <w:r w:rsidR="00EA7027" w:rsidRPr="00474798">
        <w:rPr>
          <w:rFonts w:ascii="Times New Roman" w:hAnsi="Times New Roman"/>
          <w:sz w:val="28"/>
          <w:szCs w:val="28"/>
        </w:rPr>
        <w:t>С</w:t>
      </w:r>
      <w:proofErr w:type="spellEnd"/>
      <w:r w:rsidR="00EA7027" w:rsidRPr="00474798">
        <w:rPr>
          <w:rFonts w:ascii="Times New Roman" w:hAnsi="Times New Roman"/>
          <w:sz w:val="28"/>
          <w:szCs w:val="28"/>
        </w:rPr>
        <w:t xml:space="preserve">, мышечные боли, </w:t>
      </w:r>
      <w:r>
        <w:rPr>
          <w:rFonts w:ascii="Times New Roman" w:hAnsi="Times New Roman"/>
          <w:sz w:val="28"/>
          <w:szCs w:val="28"/>
        </w:rPr>
        <w:t xml:space="preserve">покраснение </w:t>
      </w:r>
      <w:r w:rsidR="00EA7027" w:rsidRPr="00474798">
        <w:rPr>
          <w:rFonts w:ascii="Times New Roman" w:hAnsi="Times New Roman"/>
          <w:sz w:val="28"/>
          <w:szCs w:val="28"/>
        </w:rPr>
        <w:t>лица и тела, тошноту и рвоту.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 xml:space="preserve">У 50% переболевших острой формой клещевого вирусного энцефалита развивается </w:t>
      </w:r>
      <w:proofErr w:type="spellStart"/>
      <w:r w:rsidRPr="00474798">
        <w:rPr>
          <w:rFonts w:ascii="Times New Roman" w:hAnsi="Times New Roman"/>
          <w:sz w:val="28"/>
          <w:szCs w:val="28"/>
        </w:rPr>
        <w:t>постэнцефалитный</w:t>
      </w:r>
      <w:proofErr w:type="spellEnd"/>
      <w:r w:rsidRPr="00474798">
        <w:rPr>
          <w:rFonts w:ascii="Times New Roman" w:hAnsi="Times New Roman"/>
          <w:sz w:val="28"/>
          <w:szCs w:val="28"/>
        </w:rPr>
        <w:t xml:space="preserve"> синдром, снижающий качество жизни.</w:t>
      </w:r>
    </w:p>
    <w:p w:rsidR="003F4DE1" w:rsidRDefault="003F4DE1" w:rsidP="00EA7027">
      <w:pPr>
        <w:jc w:val="both"/>
        <w:rPr>
          <w:rFonts w:ascii="Times New Roman" w:hAnsi="Times New Roman"/>
          <w:sz w:val="28"/>
          <w:szCs w:val="28"/>
        </w:rPr>
      </w:pPr>
    </w:p>
    <w:p w:rsidR="00EA7027" w:rsidRPr="00474798" w:rsidRDefault="00731A2F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7.25pt;height:330.75pt">
            <v:imagedata r:id="rId7" o:title="Клещевой вирусный энцефалит-1"/>
          </v:shape>
        </w:pict>
      </w:r>
      <w:r w:rsidR="00EA7027" w:rsidRPr="00474798">
        <w:rPr>
          <w:rFonts w:ascii="Times New Roman" w:hAnsi="Times New Roman"/>
          <w:sz w:val="28"/>
          <w:szCs w:val="28"/>
        </w:rPr>
        <w:t>Собираясь на прогулку, в поход, на дачу или в лесистую местность, важно принять меры д</w:t>
      </w:r>
      <w:r w:rsidR="003623DA">
        <w:rPr>
          <w:rFonts w:ascii="Times New Roman" w:hAnsi="Times New Roman"/>
          <w:sz w:val="28"/>
          <w:szCs w:val="28"/>
        </w:rPr>
        <w:t>ля предотвращения укусов клещей: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EA7027" w:rsidRPr="00474798">
        <w:rPr>
          <w:rFonts w:ascii="Times New Roman" w:hAnsi="Times New Roman"/>
          <w:sz w:val="28"/>
          <w:szCs w:val="28"/>
        </w:rPr>
        <w:t>адеть дышащую одежду нейтрального цвета (бежевый, светло-серый) - рубашки с длинными рукавами и брюки</w:t>
      </w:r>
      <w:r>
        <w:rPr>
          <w:rFonts w:ascii="Times New Roman" w:hAnsi="Times New Roman"/>
          <w:sz w:val="28"/>
          <w:szCs w:val="28"/>
        </w:rPr>
        <w:t>, б</w:t>
      </w:r>
      <w:r w:rsidR="00EA7027" w:rsidRPr="00474798">
        <w:rPr>
          <w:rFonts w:ascii="Times New Roman" w:hAnsi="Times New Roman"/>
          <w:sz w:val="28"/>
          <w:szCs w:val="28"/>
        </w:rPr>
        <w:t>рюки лучше заправить в носки, а на рукава надеть резинки</w:t>
      </w:r>
      <w:r>
        <w:rPr>
          <w:rFonts w:ascii="Times New Roman" w:hAnsi="Times New Roman"/>
          <w:sz w:val="28"/>
          <w:szCs w:val="28"/>
        </w:rPr>
        <w:t>, г</w:t>
      </w:r>
      <w:r w:rsidR="00EA7027" w:rsidRPr="00474798">
        <w:rPr>
          <w:rFonts w:ascii="Times New Roman" w:hAnsi="Times New Roman"/>
          <w:sz w:val="28"/>
          <w:szCs w:val="28"/>
        </w:rPr>
        <w:t>олову закрыть головным убо</w:t>
      </w:r>
      <w:r>
        <w:rPr>
          <w:rFonts w:ascii="Times New Roman" w:hAnsi="Times New Roman"/>
          <w:sz w:val="28"/>
          <w:szCs w:val="28"/>
        </w:rPr>
        <w:t>ром;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EA7027" w:rsidRPr="00474798">
        <w:rPr>
          <w:rFonts w:ascii="Times New Roman" w:hAnsi="Times New Roman"/>
          <w:sz w:val="28"/>
          <w:szCs w:val="28"/>
        </w:rPr>
        <w:t>спользовать специальные аэрозольные средства против клеще</w:t>
      </w:r>
      <w:r>
        <w:rPr>
          <w:rFonts w:ascii="Times New Roman" w:hAnsi="Times New Roman"/>
          <w:sz w:val="28"/>
          <w:szCs w:val="28"/>
        </w:rPr>
        <w:t>й в соответствии с инструкцией;</w:t>
      </w:r>
    </w:p>
    <w:p w:rsidR="003623DA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74798">
        <w:rPr>
          <w:rFonts w:ascii="Times New Roman" w:hAnsi="Times New Roman"/>
          <w:sz w:val="28"/>
          <w:szCs w:val="28"/>
        </w:rPr>
        <w:t>избегать высокой травы и кустарников</w:t>
      </w:r>
      <w:r>
        <w:rPr>
          <w:rFonts w:ascii="Times New Roman" w:hAnsi="Times New Roman"/>
          <w:sz w:val="28"/>
          <w:szCs w:val="28"/>
        </w:rPr>
        <w:t>,</w:t>
      </w:r>
      <w:r w:rsidR="00EA7027" w:rsidRPr="00474798">
        <w:rPr>
          <w:rFonts w:ascii="Times New Roman" w:hAnsi="Times New Roman"/>
          <w:sz w:val="28"/>
          <w:szCs w:val="28"/>
        </w:rPr>
        <w:t xml:space="preserve"> ходить по тропам</w:t>
      </w:r>
      <w:r>
        <w:rPr>
          <w:rFonts w:ascii="Times New Roman" w:hAnsi="Times New Roman"/>
          <w:sz w:val="28"/>
          <w:szCs w:val="28"/>
        </w:rPr>
        <w:t>;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A7027" w:rsidRPr="00474798">
        <w:rPr>
          <w:rFonts w:ascii="Times New Roman" w:hAnsi="Times New Roman"/>
          <w:sz w:val="28"/>
          <w:szCs w:val="28"/>
        </w:rPr>
        <w:t>спо</w:t>
      </w:r>
      <w:r>
        <w:rPr>
          <w:rFonts w:ascii="Times New Roman" w:hAnsi="Times New Roman"/>
          <w:sz w:val="28"/>
          <w:szCs w:val="28"/>
        </w:rPr>
        <w:t>льзовать брезент, сидя на земле;</w:t>
      </w:r>
    </w:p>
    <w:p w:rsidR="003623DA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Тщательно осматривать свое тело, одежду, снаряжение и домашних животных на предмет клещей, прежде чем войти в жилище</w:t>
      </w:r>
      <w:r w:rsidR="003623DA">
        <w:rPr>
          <w:rFonts w:ascii="Times New Roman" w:hAnsi="Times New Roman"/>
          <w:sz w:val="28"/>
          <w:szCs w:val="28"/>
        </w:rPr>
        <w:t>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Если клещ все-таки укусил, его необходимо вытащить как можно быстрее.</w:t>
      </w:r>
    </w:p>
    <w:p w:rsidR="003623DA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Извлеченного клеща необходимо доставить на исследование в лабораторию</w:t>
      </w:r>
      <w:r w:rsidR="003623DA">
        <w:rPr>
          <w:rFonts w:ascii="Times New Roman" w:hAnsi="Times New Roman"/>
          <w:sz w:val="28"/>
          <w:szCs w:val="28"/>
        </w:rPr>
        <w:t>.</w:t>
      </w:r>
    </w:p>
    <w:p w:rsidR="003623DA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Жителям эндемичных районов или собирающимся в поездки в эти районы необходимо п</w:t>
      </w:r>
      <w:r w:rsidR="003623DA">
        <w:rPr>
          <w:rFonts w:ascii="Times New Roman" w:hAnsi="Times New Roman"/>
          <w:sz w:val="28"/>
          <w:szCs w:val="28"/>
        </w:rPr>
        <w:t>ройти вакцинацию.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Вакцинация проводится двукратно с минимальным интервалом между первой и второй прививками 1 месяц и ревакцинацией через год. Последующие ревакцинации проводятся каждые 3 года.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lastRenderedPageBreak/>
        <w:t>Лучше всего вакцинацию проводить заблаговременно - осенью.</w:t>
      </w:r>
    </w:p>
    <w:p w:rsidR="00EA7027" w:rsidRPr="00474798" w:rsidRDefault="00EA7027" w:rsidP="00EA7027">
      <w:pPr>
        <w:jc w:val="both"/>
        <w:rPr>
          <w:rFonts w:ascii="Times New Roman" w:hAnsi="Times New Roman"/>
          <w:sz w:val="28"/>
          <w:szCs w:val="28"/>
        </w:rPr>
      </w:pPr>
      <w:r w:rsidRPr="00474798">
        <w:rPr>
          <w:rFonts w:ascii="Times New Roman" w:hAnsi="Times New Roman"/>
          <w:sz w:val="28"/>
          <w:szCs w:val="28"/>
        </w:rPr>
        <w:t>Если вакцинация проведена не была, а клещ присосался и в результате лабораторного исследования доказано, что клещ – носитель вируса, в первые 96 часов после укуса клеща вводят иммуноглобулин человеческий. Такая профилактика проводится: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EA7027" w:rsidRPr="00474798">
        <w:rPr>
          <w:rFonts w:ascii="Times New Roman" w:hAnsi="Times New Roman"/>
          <w:sz w:val="28"/>
          <w:szCs w:val="28"/>
        </w:rPr>
        <w:t>непривитым</w:t>
      </w:r>
      <w:proofErr w:type="spellEnd"/>
      <w:r w:rsidR="00EA7027" w:rsidRPr="00474798">
        <w:rPr>
          <w:rFonts w:ascii="Times New Roman" w:hAnsi="Times New Roman"/>
          <w:sz w:val="28"/>
          <w:szCs w:val="28"/>
        </w:rPr>
        <w:t>,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A7027" w:rsidRPr="00474798">
        <w:rPr>
          <w:rFonts w:ascii="Times New Roman" w:hAnsi="Times New Roman"/>
          <w:sz w:val="28"/>
          <w:szCs w:val="28"/>
        </w:rPr>
        <w:t>если после прививки не прошло 10 суток.</w:t>
      </w:r>
    </w:p>
    <w:p w:rsidR="00EA7027" w:rsidRPr="00474798" w:rsidRDefault="003623DA" w:rsidP="00EA70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3B57A0">
        <w:rPr>
          <w:rFonts w:ascii="Times New Roman" w:hAnsi="Times New Roman"/>
          <w:sz w:val="28"/>
          <w:szCs w:val="28"/>
        </w:rPr>
        <w:t>ерегите себя и б</w:t>
      </w:r>
      <w:r>
        <w:rPr>
          <w:rFonts w:ascii="Times New Roman" w:hAnsi="Times New Roman"/>
          <w:sz w:val="28"/>
          <w:szCs w:val="28"/>
        </w:rPr>
        <w:t>удьте здоровы!</w:t>
      </w:r>
    </w:p>
    <w:sectPr w:rsidR="00EA7027" w:rsidRPr="0047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02887"/>
    <w:multiLevelType w:val="multilevel"/>
    <w:tmpl w:val="E040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A71486"/>
    <w:multiLevelType w:val="multilevel"/>
    <w:tmpl w:val="F7B4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2C02CE"/>
    <w:multiLevelType w:val="multilevel"/>
    <w:tmpl w:val="A348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630329"/>
    <w:multiLevelType w:val="multilevel"/>
    <w:tmpl w:val="EED6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17"/>
    <w:rsid w:val="00010565"/>
    <w:rsid w:val="000D5886"/>
    <w:rsid w:val="003623DA"/>
    <w:rsid w:val="00365A2D"/>
    <w:rsid w:val="003B57A0"/>
    <w:rsid w:val="003F4DE1"/>
    <w:rsid w:val="00462466"/>
    <w:rsid w:val="00474798"/>
    <w:rsid w:val="005F29FD"/>
    <w:rsid w:val="006F20D1"/>
    <w:rsid w:val="00731A2F"/>
    <w:rsid w:val="00856617"/>
    <w:rsid w:val="00A31A6B"/>
    <w:rsid w:val="00A44D7A"/>
    <w:rsid w:val="00B0727E"/>
    <w:rsid w:val="00B71817"/>
    <w:rsid w:val="00DE2C75"/>
    <w:rsid w:val="00EA7027"/>
    <w:rsid w:val="00F9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591FA-97DF-4A18-86E4-17A64D2E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7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747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47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74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474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74798"/>
    <w:rPr>
      <w:color w:val="0000FF"/>
      <w:u w:val="single"/>
    </w:rPr>
  </w:style>
  <w:style w:type="character" w:styleId="a5">
    <w:name w:val="Strong"/>
    <w:basedOn w:val="a0"/>
    <w:uiPriority w:val="22"/>
    <w:qFormat/>
    <w:rsid w:val="00365A2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07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c-jmpzur">
    <w:name w:val="sc-jmpzur"/>
    <w:basedOn w:val="a"/>
    <w:rsid w:val="00B07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jaja">
    <w:name w:val="sc-ejaja"/>
    <w:basedOn w:val="a0"/>
    <w:rsid w:val="00B0727E"/>
  </w:style>
  <w:style w:type="paragraph" w:styleId="HTML">
    <w:name w:val="HTML Preformatted"/>
    <w:basedOn w:val="a"/>
    <w:link w:val="HTML0"/>
    <w:uiPriority w:val="99"/>
    <w:semiHidden/>
    <w:unhideWhenUsed/>
    <w:rsid w:val="00B072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727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Николаевич</dc:creator>
  <cp:keywords/>
  <dc:description/>
  <cp:lastModifiedBy>RPN_OMSUKCHAN</cp:lastModifiedBy>
  <cp:revision>2</cp:revision>
  <dcterms:created xsi:type="dcterms:W3CDTF">2025-02-21T05:41:00Z</dcterms:created>
  <dcterms:modified xsi:type="dcterms:W3CDTF">2025-02-21T05:41:00Z</dcterms:modified>
</cp:coreProperties>
</file>